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3B72" w14:textId="728A4D63" w:rsidR="00E25786" w:rsidRPr="00034995" w:rsidRDefault="00EB3134" w:rsidP="096B8C7A">
      <w:pPr>
        <w:autoSpaceDE w:val="0"/>
        <w:autoSpaceDN w:val="0"/>
        <w:adjustRightInd w:val="0"/>
        <w:spacing w:after="0" w:line="240" w:lineRule="auto"/>
        <w:rPr>
          <w:rFonts w:asciiTheme="majorHAnsi" w:hAnsiTheme="majorHAnsi" w:cstheme="majorBidi"/>
          <w:b/>
          <w:bCs/>
          <w:sz w:val="20"/>
          <w:szCs w:val="20"/>
        </w:rPr>
      </w:pPr>
      <w:r>
        <w:rPr>
          <w:rFonts w:asciiTheme="majorHAnsi" w:hAnsiTheme="majorHAnsi" w:cstheme="majorBidi"/>
          <w:b/>
          <w:bCs/>
          <w:noProof/>
          <w:sz w:val="20"/>
          <w:szCs w:val="20"/>
        </w:rPr>
        <w:drawing>
          <wp:anchor distT="0" distB="0" distL="114300" distR="114300" simplePos="0" relativeHeight="251658240" behindDoc="1" locked="0" layoutInCell="1" allowOverlap="1" wp14:anchorId="30BF384A" wp14:editId="42724176">
            <wp:simplePos x="0" y="0"/>
            <wp:positionH relativeFrom="margin">
              <wp:align>left</wp:align>
            </wp:positionH>
            <wp:positionV relativeFrom="paragraph">
              <wp:posOffset>13335</wp:posOffset>
            </wp:positionV>
            <wp:extent cx="1524000" cy="1024255"/>
            <wp:effectExtent l="0" t="0" r="0" b="0"/>
            <wp:wrapTight wrapText="bothSides">
              <wp:wrapPolygon edited="0">
                <wp:start x="0" y="0"/>
                <wp:lineTo x="0" y="21292"/>
                <wp:lineTo x="21330" y="21292"/>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024255"/>
                    </a:xfrm>
                    <a:prstGeom prst="rect">
                      <a:avLst/>
                    </a:prstGeom>
                    <a:noFill/>
                  </pic:spPr>
                </pic:pic>
              </a:graphicData>
            </a:graphic>
            <wp14:sizeRelV relativeFrom="margin">
              <wp14:pctHeight>0</wp14:pctHeight>
            </wp14:sizeRelV>
          </wp:anchor>
        </w:drawing>
      </w:r>
      <w:r w:rsidR="001E0BF8" w:rsidRPr="00034995">
        <w:rPr>
          <w:sz w:val="20"/>
          <w:szCs w:val="20"/>
        </w:rPr>
        <w:br/>
      </w:r>
      <w:r w:rsidR="00721E65" w:rsidRPr="00034995">
        <w:rPr>
          <w:rFonts w:asciiTheme="majorHAnsi" w:hAnsiTheme="majorHAnsi" w:cstheme="majorBidi"/>
          <w:b/>
          <w:bCs/>
          <w:sz w:val="20"/>
          <w:szCs w:val="20"/>
        </w:rPr>
        <w:t>Position</w:t>
      </w:r>
      <w:r w:rsidR="00E25786" w:rsidRPr="00034995">
        <w:rPr>
          <w:rFonts w:asciiTheme="majorHAnsi" w:hAnsiTheme="majorHAnsi" w:cstheme="majorBidi"/>
          <w:b/>
          <w:bCs/>
          <w:sz w:val="20"/>
          <w:szCs w:val="20"/>
        </w:rPr>
        <w:t xml:space="preserve">: </w:t>
      </w:r>
      <w:r w:rsidR="001E0BF8" w:rsidRPr="00034995">
        <w:rPr>
          <w:sz w:val="20"/>
          <w:szCs w:val="20"/>
        </w:rPr>
        <w:tab/>
      </w:r>
      <w:r w:rsidR="00BD703A" w:rsidRPr="00034995">
        <w:rPr>
          <w:rFonts w:asciiTheme="majorHAnsi" w:hAnsiTheme="majorHAnsi" w:cstheme="majorBidi"/>
          <w:b/>
          <w:bCs/>
          <w:sz w:val="20"/>
          <w:szCs w:val="20"/>
        </w:rPr>
        <w:t xml:space="preserve">Caterpillars </w:t>
      </w:r>
      <w:r w:rsidR="00B05AD9" w:rsidRPr="00034995">
        <w:rPr>
          <w:rFonts w:asciiTheme="majorHAnsi" w:hAnsiTheme="majorHAnsi" w:cstheme="majorBidi"/>
          <w:b/>
          <w:bCs/>
          <w:sz w:val="20"/>
          <w:szCs w:val="20"/>
        </w:rPr>
        <w:t>Early Childhood</w:t>
      </w:r>
      <w:r w:rsidR="003A3066" w:rsidRPr="00034995">
        <w:rPr>
          <w:rFonts w:asciiTheme="majorHAnsi" w:hAnsiTheme="majorHAnsi" w:cstheme="majorBidi"/>
          <w:b/>
          <w:bCs/>
          <w:sz w:val="20"/>
          <w:szCs w:val="20"/>
        </w:rPr>
        <w:t xml:space="preserve"> </w:t>
      </w:r>
      <w:r w:rsidR="009D5429" w:rsidRPr="00034995">
        <w:rPr>
          <w:rFonts w:asciiTheme="majorHAnsi" w:hAnsiTheme="majorHAnsi" w:cstheme="majorBidi"/>
          <w:b/>
          <w:bCs/>
          <w:sz w:val="20"/>
          <w:szCs w:val="20"/>
        </w:rPr>
        <w:t xml:space="preserve">Lead </w:t>
      </w:r>
      <w:r w:rsidR="00AF57AF">
        <w:rPr>
          <w:rFonts w:asciiTheme="majorHAnsi" w:hAnsiTheme="majorHAnsi" w:cstheme="majorBidi"/>
          <w:b/>
          <w:bCs/>
          <w:sz w:val="20"/>
          <w:szCs w:val="20"/>
        </w:rPr>
        <w:t>Caregiver</w:t>
      </w:r>
    </w:p>
    <w:p w14:paraId="3DF9770E" w14:textId="62AE27D3" w:rsidR="00E25786" w:rsidRPr="00034995" w:rsidRDefault="00266225" w:rsidP="0094619A">
      <w:pPr>
        <w:autoSpaceDE w:val="0"/>
        <w:autoSpaceDN w:val="0"/>
        <w:adjustRightInd w:val="0"/>
        <w:spacing w:after="0" w:line="240" w:lineRule="auto"/>
        <w:rPr>
          <w:rFonts w:asciiTheme="majorHAnsi" w:hAnsiTheme="majorHAnsi" w:cstheme="majorHAnsi"/>
          <w:sz w:val="20"/>
          <w:szCs w:val="20"/>
        </w:rPr>
      </w:pPr>
      <w:r w:rsidRPr="00034995">
        <w:rPr>
          <w:rFonts w:asciiTheme="majorHAnsi" w:hAnsiTheme="majorHAnsi" w:cstheme="majorHAnsi"/>
          <w:b/>
          <w:bCs/>
          <w:sz w:val="20"/>
          <w:szCs w:val="20"/>
        </w:rPr>
        <w:t>Hours:</w:t>
      </w:r>
      <w:r w:rsidRPr="00034995">
        <w:rPr>
          <w:rFonts w:asciiTheme="majorHAnsi" w:hAnsiTheme="majorHAnsi" w:cstheme="majorHAnsi"/>
          <w:b/>
          <w:bCs/>
          <w:sz w:val="20"/>
          <w:szCs w:val="20"/>
        </w:rPr>
        <w:tab/>
      </w:r>
      <w:r w:rsidR="00633BD4" w:rsidRPr="00034995">
        <w:rPr>
          <w:rFonts w:asciiTheme="majorHAnsi" w:hAnsiTheme="majorHAnsi" w:cstheme="majorHAnsi"/>
          <w:sz w:val="20"/>
          <w:szCs w:val="20"/>
        </w:rPr>
        <w:t>Fulltime, Monday – Friday, typical business hours</w:t>
      </w:r>
    </w:p>
    <w:p w14:paraId="2DA8E00A" w14:textId="1CFC1AAF" w:rsidR="00266225" w:rsidRPr="00034995" w:rsidRDefault="00266225" w:rsidP="096B8C7A">
      <w:pPr>
        <w:autoSpaceDE w:val="0"/>
        <w:autoSpaceDN w:val="0"/>
        <w:adjustRightInd w:val="0"/>
        <w:spacing w:after="0" w:line="240" w:lineRule="auto"/>
        <w:rPr>
          <w:rFonts w:asciiTheme="majorHAnsi" w:hAnsiTheme="majorHAnsi" w:cstheme="majorBidi"/>
          <w:i/>
          <w:iCs/>
          <w:sz w:val="20"/>
          <w:szCs w:val="20"/>
        </w:rPr>
      </w:pPr>
      <w:r w:rsidRPr="00034995">
        <w:rPr>
          <w:rFonts w:asciiTheme="majorHAnsi" w:hAnsiTheme="majorHAnsi" w:cstheme="majorHAnsi"/>
          <w:b/>
          <w:bCs/>
          <w:sz w:val="20"/>
          <w:szCs w:val="20"/>
        </w:rPr>
        <w:tab/>
      </w:r>
      <w:r w:rsidRPr="00034995">
        <w:rPr>
          <w:rFonts w:asciiTheme="majorHAnsi" w:hAnsiTheme="majorHAnsi" w:cstheme="majorHAnsi"/>
          <w:b/>
          <w:bCs/>
          <w:sz w:val="20"/>
          <w:szCs w:val="20"/>
        </w:rPr>
        <w:tab/>
      </w:r>
      <w:r w:rsidRPr="00034995">
        <w:rPr>
          <w:rFonts w:asciiTheme="majorHAnsi" w:hAnsiTheme="majorHAnsi" w:cstheme="majorBidi"/>
          <w:i/>
          <w:iCs/>
          <w:sz w:val="20"/>
          <w:szCs w:val="20"/>
        </w:rPr>
        <w:t>Evening and weekend work is sometimes required in this position.</w:t>
      </w:r>
      <w:r w:rsidRPr="00034995">
        <w:rPr>
          <w:rFonts w:asciiTheme="majorHAnsi" w:hAnsiTheme="majorHAnsi" w:cstheme="majorHAnsi"/>
          <w:bCs/>
          <w:i/>
          <w:sz w:val="20"/>
          <w:szCs w:val="20"/>
        </w:rPr>
        <w:br/>
      </w:r>
      <w:r w:rsidRPr="00034995">
        <w:rPr>
          <w:rFonts w:asciiTheme="majorHAnsi" w:hAnsiTheme="majorHAnsi" w:cstheme="majorHAnsi"/>
          <w:bCs/>
          <w:i/>
          <w:sz w:val="20"/>
          <w:szCs w:val="20"/>
        </w:rPr>
        <w:tab/>
      </w:r>
      <w:r w:rsidRPr="00034995">
        <w:rPr>
          <w:rFonts w:asciiTheme="majorHAnsi" w:hAnsiTheme="majorHAnsi" w:cstheme="majorHAnsi"/>
          <w:bCs/>
          <w:i/>
          <w:sz w:val="20"/>
          <w:szCs w:val="20"/>
        </w:rPr>
        <w:tab/>
      </w:r>
      <w:r w:rsidRPr="00034995">
        <w:rPr>
          <w:rFonts w:asciiTheme="majorHAnsi" w:hAnsiTheme="majorHAnsi" w:cstheme="majorBidi"/>
          <w:i/>
          <w:iCs/>
          <w:sz w:val="20"/>
          <w:szCs w:val="20"/>
        </w:rPr>
        <w:t>Flexible scheduling, some overtime may be requested.</w:t>
      </w:r>
    </w:p>
    <w:p w14:paraId="7E24ECF8" w14:textId="02885E4F" w:rsidR="008F2B1F" w:rsidRPr="00034995" w:rsidRDefault="008F2B1F" w:rsidP="0094619A">
      <w:pPr>
        <w:autoSpaceDE w:val="0"/>
        <w:autoSpaceDN w:val="0"/>
        <w:adjustRightInd w:val="0"/>
        <w:spacing w:after="0" w:line="240" w:lineRule="auto"/>
        <w:rPr>
          <w:rFonts w:asciiTheme="majorHAnsi" w:hAnsiTheme="majorHAnsi" w:cstheme="majorHAnsi"/>
          <w:bCs/>
          <w:sz w:val="20"/>
          <w:szCs w:val="20"/>
        </w:rPr>
      </w:pPr>
      <w:r w:rsidRPr="00034995">
        <w:rPr>
          <w:rFonts w:asciiTheme="majorHAnsi" w:hAnsiTheme="majorHAnsi" w:cstheme="majorHAnsi"/>
          <w:b/>
          <w:bCs/>
          <w:sz w:val="20"/>
          <w:szCs w:val="20"/>
        </w:rPr>
        <w:t xml:space="preserve">Compensation: </w:t>
      </w:r>
      <w:r w:rsidRPr="00034995">
        <w:rPr>
          <w:rFonts w:asciiTheme="majorHAnsi" w:hAnsiTheme="majorHAnsi" w:cstheme="majorHAnsi"/>
          <w:b/>
          <w:bCs/>
          <w:sz w:val="20"/>
          <w:szCs w:val="20"/>
        </w:rPr>
        <w:tab/>
      </w:r>
      <w:r w:rsidR="00571994" w:rsidRPr="00034995">
        <w:rPr>
          <w:rFonts w:asciiTheme="majorHAnsi" w:hAnsiTheme="majorHAnsi" w:cstheme="majorHAnsi"/>
          <w:bCs/>
          <w:sz w:val="20"/>
          <w:szCs w:val="20"/>
        </w:rPr>
        <w:t>$</w:t>
      </w:r>
      <w:r w:rsidR="0086694B">
        <w:rPr>
          <w:rFonts w:asciiTheme="majorHAnsi" w:hAnsiTheme="majorHAnsi" w:cstheme="majorHAnsi"/>
          <w:bCs/>
          <w:sz w:val="20"/>
          <w:szCs w:val="20"/>
        </w:rPr>
        <w:t>1</w:t>
      </w:r>
      <w:r w:rsidR="00F768A0">
        <w:rPr>
          <w:rFonts w:asciiTheme="majorHAnsi" w:hAnsiTheme="majorHAnsi" w:cstheme="majorHAnsi"/>
          <w:bCs/>
          <w:sz w:val="20"/>
          <w:szCs w:val="20"/>
        </w:rPr>
        <w:t>7</w:t>
      </w:r>
      <w:r w:rsidR="0086694B">
        <w:rPr>
          <w:rFonts w:asciiTheme="majorHAnsi" w:hAnsiTheme="majorHAnsi" w:cstheme="majorHAnsi"/>
          <w:bCs/>
          <w:sz w:val="20"/>
          <w:szCs w:val="20"/>
        </w:rPr>
        <w:t>.00-$20.</w:t>
      </w:r>
      <w:r w:rsidR="007E32E5" w:rsidRPr="00034995">
        <w:rPr>
          <w:rFonts w:asciiTheme="majorHAnsi" w:hAnsiTheme="majorHAnsi" w:cstheme="majorHAnsi"/>
          <w:bCs/>
          <w:sz w:val="20"/>
          <w:szCs w:val="20"/>
        </w:rPr>
        <w:t>0</w:t>
      </w:r>
      <w:r w:rsidR="00633BD4" w:rsidRPr="00034995">
        <w:rPr>
          <w:rFonts w:asciiTheme="majorHAnsi" w:hAnsiTheme="majorHAnsi" w:cstheme="majorHAnsi"/>
          <w:bCs/>
          <w:sz w:val="20"/>
          <w:szCs w:val="20"/>
        </w:rPr>
        <w:t>0 per hour</w:t>
      </w:r>
      <w:r w:rsidR="00B1469F" w:rsidRPr="00034995">
        <w:rPr>
          <w:rFonts w:asciiTheme="majorHAnsi" w:hAnsiTheme="majorHAnsi" w:cstheme="majorHAnsi"/>
          <w:bCs/>
          <w:sz w:val="20"/>
          <w:szCs w:val="20"/>
        </w:rPr>
        <w:t xml:space="preserve"> </w:t>
      </w:r>
    </w:p>
    <w:p w14:paraId="37ECD2C8" w14:textId="3DFA8B93" w:rsidR="00266225" w:rsidRPr="00034995" w:rsidRDefault="008F2B1F" w:rsidP="096B8C7A">
      <w:pPr>
        <w:autoSpaceDE w:val="0"/>
        <w:autoSpaceDN w:val="0"/>
        <w:adjustRightInd w:val="0"/>
        <w:spacing w:after="0" w:line="240" w:lineRule="auto"/>
        <w:rPr>
          <w:rFonts w:asciiTheme="majorHAnsi" w:hAnsiTheme="majorHAnsi" w:cstheme="majorBidi"/>
          <w:i/>
          <w:iCs/>
          <w:sz w:val="20"/>
          <w:szCs w:val="20"/>
        </w:rPr>
      </w:pPr>
      <w:r w:rsidRPr="00034995">
        <w:rPr>
          <w:rFonts w:asciiTheme="majorHAnsi" w:hAnsiTheme="majorHAnsi" w:cstheme="majorBidi"/>
          <w:b/>
          <w:bCs/>
          <w:sz w:val="20"/>
          <w:szCs w:val="20"/>
        </w:rPr>
        <w:t>Supervision:</w:t>
      </w:r>
      <w:r w:rsidR="00266225" w:rsidRPr="00034995">
        <w:rPr>
          <w:sz w:val="20"/>
          <w:szCs w:val="20"/>
        </w:rPr>
        <w:tab/>
      </w:r>
      <w:r w:rsidR="00571994" w:rsidRPr="00034995">
        <w:rPr>
          <w:rFonts w:asciiTheme="majorHAnsi" w:hAnsiTheme="majorHAnsi" w:cstheme="majorBidi"/>
          <w:i/>
          <w:iCs/>
          <w:sz w:val="20"/>
          <w:szCs w:val="20"/>
        </w:rPr>
        <w:t xml:space="preserve">This position reports </w:t>
      </w:r>
      <w:r w:rsidR="00BA5BF5" w:rsidRPr="00034995">
        <w:rPr>
          <w:rFonts w:asciiTheme="majorHAnsi" w:hAnsiTheme="majorHAnsi" w:cstheme="majorBidi"/>
          <w:i/>
          <w:iCs/>
          <w:sz w:val="20"/>
          <w:szCs w:val="20"/>
        </w:rPr>
        <w:t>to the C</w:t>
      </w:r>
      <w:r w:rsidR="00633BD4" w:rsidRPr="00034995">
        <w:rPr>
          <w:rFonts w:asciiTheme="majorHAnsi" w:hAnsiTheme="majorHAnsi" w:cstheme="majorBidi"/>
          <w:i/>
          <w:iCs/>
          <w:sz w:val="20"/>
          <w:szCs w:val="20"/>
        </w:rPr>
        <w:t>aterpillars</w:t>
      </w:r>
      <w:r w:rsidR="18DBB8CB" w:rsidRPr="00034995">
        <w:rPr>
          <w:rFonts w:asciiTheme="majorHAnsi" w:hAnsiTheme="majorHAnsi" w:cstheme="majorBidi"/>
          <w:i/>
          <w:iCs/>
          <w:sz w:val="20"/>
          <w:szCs w:val="20"/>
        </w:rPr>
        <w:t xml:space="preserve"> </w:t>
      </w:r>
      <w:r w:rsidR="009D5429" w:rsidRPr="00034995">
        <w:rPr>
          <w:rFonts w:asciiTheme="majorHAnsi" w:hAnsiTheme="majorHAnsi" w:cstheme="majorBidi"/>
          <w:i/>
          <w:iCs/>
          <w:sz w:val="20"/>
          <w:szCs w:val="20"/>
        </w:rPr>
        <w:t xml:space="preserve">Childcare </w:t>
      </w:r>
      <w:r w:rsidR="00F768A0">
        <w:rPr>
          <w:rFonts w:asciiTheme="majorHAnsi" w:hAnsiTheme="majorHAnsi" w:cstheme="majorBidi"/>
          <w:i/>
          <w:iCs/>
          <w:sz w:val="20"/>
          <w:szCs w:val="20"/>
        </w:rPr>
        <w:t>Assistant Director</w:t>
      </w:r>
    </w:p>
    <w:p w14:paraId="7C316EB6" w14:textId="31A4B104" w:rsidR="096B8C7A" w:rsidRPr="00034995" w:rsidRDefault="096B8C7A" w:rsidP="096B8C7A">
      <w:pPr>
        <w:spacing w:after="0" w:line="240" w:lineRule="auto"/>
        <w:rPr>
          <w:rFonts w:asciiTheme="majorHAnsi" w:hAnsiTheme="majorHAnsi" w:cstheme="majorBidi"/>
          <w:i/>
          <w:iCs/>
          <w:sz w:val="20"/>
          <w:szCs w:val="20"/>
        </w:rPr>
      </w:pPr>
    </w:p>
    <w:p w14:paraId="431722D6" w14:textId="4E9438A8" w:rsidR="00266225" w:rsidRPr="00034995" w:rsidRDefault="00266225" w:rsidP="0094619A">
      <w:pPr>
        <w:pStyle w:val="Heading1"/>
        <w:rPr>
          <w:rFonts w:asciiTheme="majorHAnsi" w:hAnsiTheme="majorHAnsi" w:cstheme="majorHAnsi"/>
        </w:rPr>
      </w:pPr>
      <w:r w:rsidRPr="00034995">
        <w:rPr>
          <w:rFonts w:asciiTheme="majorHAnsi" w:hAnsiTheme="majorHAnsi" w:cstheme="majorHAnsi"/>
        </w:rPr>
        <w:t>YWCA Helena Mission:</w:t>
      </w:r>
    </w:p>
    <w:p w14:paraId="274E520F" w14:textId="505B5465" w:rsidR="00266225" w:rsidRPr="00034995" w:rsidRDefault="00266225" w:rsidP="0094619A">
      <w:pPr>
        <w:autoSpaceDE w:val="0"/>
        <w:autoSpaceDN w:val="0"/>
        <w:adjustRightInd w:val="0"/>
        <w:spacing w:after="0" w:line="240" w:lineRule="auto"/>
        <w:rPr>
          <w:rFonts w:asciiTheme="majorHAnsi" w:hAnsiTheme="majorHAnsi" w:cstheme="majorHAnsi"/>
          <w:bCs/>
          <w:sz w:val="20"/>
          <w:szCs w:val="20"/>
        </w:rPr>
      </w:pPr>
      <w:r w:rsidRPr="00034995">
        <w:rPr>
          <w:rFonts w:asciiTheme="majorHAnsi" w:hAnsiTheme="majorHAnsi" w:cstheme="majorHAnsi"/>
          <w:bCs/>
          <w:sz w:val="20"/>
          <w:szCs w:val="20"/>
        </w:rPr>
        <w:t xml:space="preserve">YWCA Helena is committed to preventing homelessness, providing safe and supportive housing for women and children experiencing homelessness, and providing services that restore hope, self-sufficiency, and happy, healthy lives. Together with YWCA USA and </w:t>
      </w:r>
      <w:proofErr w:type="gramStart"/>
      <w:r w:rsidRPr="00034995">
        <w:rPr>
          <w:rFonts w:asciiTheme="majorHAnsi" w:hAnsiTheme="majorHAnsi" w:cstheme="majorHAnsi"/>
          <w:bCs/>
          <w:sz w:val="20"/>
          <w:szCs w:val="20"/>
        </w:rPr>
        <w:t>YWCA’s</w:t>
      </w:r>
      <w:proofErr w:type="gramEnd"/>
      <w:r w:rsidRPr="00034995">
        <w:rPr>
          <w:rFonts w:asciiTheme="majorHAnsi" w:hAnsiTheme="majorHAnsi" w:cstheme="majorHAnsi"/>
          <w:bCs/>
          <w:sz w:val="20"/>
          <w:szCs w:val="20"/>
        </w:rPr>
        <w:t xml:space="preserve"> across the country, we are dedicated to eliminating racism, empowering women, and promoting peace, justice, freedom and dignity for all. </w:t>
      </w:r>
    </w:p>
    <w:p w14:paraId="7E92F2CB" w14:textId="77777777" w:rsidR="00E25786" w:rsidRPr="00034995" w:rsidRDefault="00E25786" w:rsidP="0094619A">
      <w:pPr>
        <w:autoSpaceDE w:val="0"/>
        <w:autoSpaceDN w:val="0"/>
        <w:adjustRightInd w:val="0"/>
        <w:spacing w:after="0" w:line="240" w:lineRule="auto"/>
        <w:rPr>
          <w:rFonts w:asciiTheme="majorHAnsi" w:hAnsiTheme="majorHAnsi" w:cstheme="majorHAnsi"/>
          <w:b/>
          <w:bCs/>
          <w:sz w:val="20"/>
          <w:szCs w:val="20"/>
        </w:rPr>
      </w:pPr>
    </w:p>
    <w:p w14:paraId="78353150" w14:textId="4B2501D2" w:rsidR="00E25786" w:rsidRPr="00034995" w:rsidRDefault="00E25786" w:rsidP="0094619A">
      <w:pPr>
        <w:pStyle w:val="Heading1"/>
        <w:rPr>
          <w:rFonts w:asciiTheme="majorHAnsi" w:hAnsiTheme="majorHAnsi" w:cstheme="majorHAnsi"/>
          <w:u w:val="single"/>
        </w:rPr>
      </w:pPr>
      <w:bookmarkStart w:id="0" w:name="_Hlk61518715"/>
      <w:r w:rsidRPr="00034995">
        <w:rPr>
          <w:rFonts w:asciiTheme="majorHAnsi" w:hAnsiTheme="majorHAnsi" w:cstheme="majorHAnsi"/>
        </w:rPr>
        <w:t>Job Summary</w:t>
      </w:r>
      <w:r w:rsidR="00266225" w:rsidRPr="00034995">
        <w:rPr>
          <w:rFonts w:asciiTheme="majorHAnsi" w:hAnsiTheme="majorHAnsi" w:cstheme="majorHAnsi"/>
        </w:rPr>
        <w:t>:</w:t>
      </w:r>
    </w:p>
    <w:p w14:paraId="649CF21B" w14:textId="77777777" w:rsidR="00720CCA" w:rsidRPr="00034995" w:rsidRDefault="005F3F63" w:rsidP="00AF57AF">
      <w:pPr>
        <w:spacing w:after="0"/>
        <w:ind w:right="-540"/>
        <w:rPr>
          <w:rFonts w:asciiTheme="majorHAnsi" w:hAnsiTheme="majorHAnsi" w:cstheme="majorBidi"/>
          <w:sz w:val="20"/>
          <w:szCs w:val="20"/>
        </w:rPr>
      </w:pPr>
      <w:r w:rsidRPr="00034995">
        <w:rPr>
          <w:rFonts w:asciiTheme="majorHAnsi" w:hAnsiTheme="majorHAnsi" w:cstheme="majorBidi"/>
          <w:sz w:val="20"/>
          <w:szCs w:val="20"/>
        </w:rPr>
        <w:t xml:space="preserve">A crucial and integral component of YWCA Helena’s work includes the Caterpillars Center. Caterpillars was established to offer respite childcare for women working on their recovery and self-sufficiency. It became evident that about </w:t>
      </w:r>
      <w:r w:rsidR="00BF773C" w:rsidRPr="00034995">
        <w:rPr>
          <w:rFonts w:asciiTheme="majorHAnsi" w:hAnsiTheme="majorHAnsi" w:cstheme="majorBidi"/>
          <w:sz w:val="20"/>
          <w:szCs w:val="20"/>
        </w:rPr>
        <w:t>7</w:t>
      </w:r>
      <w:r w:rsidRPr="00034995">
        <w:rPr>
          <w:rFonts w:asciiTheme="majorHAnsi" w:hAnsiTheme="majorHAnsi" w:cstheme="majorBidi"/>
          <w:sz w:val="20"/>
          <w:szCs w:val="20"/>
        </w:rPr>
        <w:t>0% of the women YWCA served either had children who were in their custody or</w:t>
      </w:r>
      <w:r w:rsidR="00BF773C" w:rsidRPr="00034995">
        <w:rPr>
          <w:rFonts w:asciiTheme="majorHAnsi" w:hAnsiTheme="majorHAnsi" w:cstheme="majorBidi"/>
          <w:sz w:val="20"/>
          <w:szCs w:val="20"/>
        </w:rPr>
        <w:t xml:space="preserve"> with whom they wished to reunite.</w:t>
      </w:r>
      <w:r w:rsidRPr="00034995">
        <w:rPr>
          <w:rFonts w:asciiTheme="majorHAnsi" w:hAnsiTheme="majorHAnsi" w:cstheme="majorBidi"/>
          <w:sz w:val="20"/>
          <w:szCs w:val="20"/>
        </w:rPr>
        <w:t xml:space="preserve"> </w:t>
      </w:r>
      <w:r w:rsidR="00720CCA" w:rsidRPr="00034995">
        <w:rPr>
          <w:rFonts w:asciiTheme="majorHAnsi" w:hAnsiTheme="majorHAnsi" w:cstheme="majorBidi"/>
          <w:sz w:val="20"/>
          <w:szCs w:val="20"/>
        </w:rPr>
        <w:t xml:space="preserve">Today that number is at nearly 100%.  </w:t>
      </w:r>
      <w:r w:rsidRPr="00034995">
        <w:rPr>
          <w:rFonts w:asciiTheme="majorHAnsi" w:hAnsiTheme="majorHAnsi" w:cstheme="majorBidi"/>
          <w:sz w:val="20"/>
          <w:szCs w:val="20"/>
        </w:rPr>
        <w:t xml:space="preserve">Caterpillars now serves as the parenting support for women in recovery, provides supervised </w:t>
      </w:r>
      <w:r w:rsidR="00BF773C" w:rsidRPr="00034995">
        <w:rPr>
          <w:rFonts w:asciiTheme="majorHAnsi" w:hAnsiTheme="majorHAnsi" w:cstheme="majorBidi"/>
          <w:sz w:val="20"/>
          <w:szCs w:val="20"/>
        </w:rPr>
        <w:t>parenting time</w:t>
      </w:r>
      <w:r w:rsidRPr="00034995">
        <w:rPr>
          <w:rFonts w:asciiTheme="majorHAnsi" w:hAnsiTheme="majorHAnsi" w:cstheme="majorBidi"/>
          <w:sz w:val="20"/>
          <w:szCs w:val="20"/>
        </w:rPr>
        <w:t xml:space="preserve"> for non-custodial parents, facilitates safe exchanges, and provides parenting coaching and classes</w:t>
      </w:r>
      <w:r w:rsidR="2CE2B579" w:rsidRPr="00034995">
        <w:rPr>
          <w:rFonts w:asciiTheme="majorHAnsi" w:hAnsiTheme="majorHAnsi" w:cstheme="majorBidi"/>
          <w:sz w:val="20"/>
          <w:szCs w:val="20"/>
        </w:rPr>
        <w:t xml:space="preserve"> as well as children’s mental health services</w:t>
      </w:r>
      <w:r w:rsidRPr="00034995">
        <w:rPr>
          <w:rFonts w:asciiTheme="majorHAnsi" w:hAnsiTheme="majorHAnsi" w:cstheme="majorBidi"/>
          <w:sz w:val="20"/>
          <w:szCs w:val="20"/>
        </w:rPr>
        <w:t xml:space="preserve">. </w:t>
      </w:r>
      <w:r w:rsidR="003A3066" w:rsidRPr="00034995">
        <w:rPr>
          <w:rFonts w:asciiTheme="majorHAnsi" w:hAnsiTheme="majorHAnsi" w:cstheme="majorBidi"/>
          <w:sz w:val="20"/>
          <w:szCs w:val="20"/>
        </w:rPr>
        <w:t xml:space="preserve"> </w:t>
      </w:r>
      <w:r w:rsidR="00720CCA" w:rsidRPr="00034995">
        <w:rPr>
          <w:rFonts w:asciiTheme="majorHAnsi" w:hAnsiTheme="majorHAnsi" w:cstheme="majorBidi"/>
          <w:sz w:val="20"/>
          <w:szCs w:val="20"/>
        </w:rPr>
        <w:t xml:space="preserve">Our newest venture is the establishment of a trauma informed and responsive licensed childcare facility.  </w:t>
      </w:r>
    </w:p>
    <w:p w14:paraId="07439979" w14:textId="355BD6EF" w:rsidR="003A3066" w:rsidRPr="00034995" w:rsidRDefault="009D5429" w:rsidP="00AF57AF">
      <w:pPr>
        <w:spacing w:after="0"/>
        <w:ind w:right="-540"/>
        <w:rPr>
          <w:rFonts w:asciiTheme="majorHAnsi" w:eastAsia="Times New Roman" w:hAnsiTheme="majorHAnsi" w:cstheme="majorHAnsi"/>
          <w:sz w:val="20"/>
          <w:szCs w:val="20"/>
        </w:rPr>
      </w:pPr>
      <w:r w:rsidRPr="00034995">
        <w:rPr>
          <w:rFonts w:asciiTheme="majorHAnsi" w:hAnsiTheme="majorHAnsi" w:cstheme="majorBidi"/>
          <w:sz w:val="20"/>
          <w:szCs w:val="20"/>
        </w:rPr>
        <w:t xml:space="preserve">The </w:t>
      </w:r>
      <w:r w:rsidR="00720CCA" w:rsidRPr="00034995">
        <w:rPr>
          <w:rFonts w:asciiTheme="majorHAnsi" w:hAnsiTheme="majorHAnsi" w:cstheme="majorBidi"/>
          <w:sz w:val="20"/>
          <w:szCs w:val="20"/>
        </w:rPr>
        <w:t>C</w:t>
      </w:r>
      <w:r w:rsidR="00B05AD9" w:rsidRPr="00034995">
        <w:rPr>
          <w:rFonts w:asciiTheme="majorHAnsi" w:hAnsiTheme="majorHAnsi" w:cstheme="majorBidi"/>
          <w:sz w:val="20"/>
          <w:szCs w:val="20"/>
        </w:rPr>
        <w:t>aterpillars</w:t>
      </w:r>
      <w:r w:rsidR="00720CCA" w:rsidRPr="00034995">
        <w:rPr>
          <w:rFonts w:asciiTheme="majorHAnsi" w:hAnsiTheme="majorHAnsi" w:cstheme="majorBidi"/>
          <w:sz w:val="20"/>
          <w:szCs w:val="20"/>
        </w:rPr>
        <w:t xml:space="preserve"> Lead </w:t>
      </w:r>
      <w:r w:rsidR="00E46E54">
        <w:rPr>
          <w:rFonts w:asciiTheme="majorHAnsi" w:hAnsiTheme="majorHAnsi" w:cstheme="majorBidi"/>
          <w:sz w:val="20"/>
          <w:szCs w:val="20"/>
        </w:rPr>
        <w:t xml:space="preserve">Caregiver </w:t>
      </w:r>
      <w:r w:rsidRPr="00034995">
        <w:rPr>
          <w:rFonts w:asciiTheme="majorHAnsi" w:hAnsiTheme="majorHAnsi" w:cstheme="majorBidi"/>
          <w:sz w:val="20"/>
          <w:szCs w:val="20"/>
        </w:rPr>
        <w:t xml:space="preserve">will be the primary provider of </w:t>
      </w:r>
      <w:r w:rsidR="00720CCA" w:rsidRPr="00034995">
        <w:rPr>
          <w:rFonts w:asciiTheme="majorHAnsi" w:hAnsiTheme="majorHAnsi" w:cstheme="majorBidi"/>
          <w:sz w:val="20"/>
          <w:szCs w:val="20"/>
        </w:rPr>
        <w:t>day-to-day</w:t>
      </w:r>
      <w:r w:rsidRPr="00034995">
        <w:rPr>
          <w:rFonts w:asciiTheme="majorHAnsi" w:hAnsiTheme="majorHAnsi" w:cstheme="majorBidi"/>
          <w:sz w:val="20"/>
          <w:szCs w:val="20"/>
        </w:rPr>
        <w:t xml:space="preserve"> care for children </w:t>
      </w:r>
      <w:r w:rsidR="00720CCA" w:rsidRPr="00034995">
        <w:rPr>
          <w:rFonts w:asciiTheme="majorHAnsi" w:hAnsiTheme="majorHAnsi" w:cstheme="majorBidi"/>
          <w:sz w:val="20"/>
          <w:szCs w:val="20"/>
        </w:rPr>
        <w:t xml:space="preserve">aged 0-12 years </w:t>
      </w:r>
      <w:r w:rsidRPr="00034995">
        <w:rPr>
          <w:rFonts w:asciiTheme="majorHAnsi" w:hAnsiTheme="majorHAnsi" w:cstheme="majorBidi"/>
          <w:sz w:val="20"/>
          <w:szCs w:val="20"/>
        </w:rPr>
        <w:t>who have experienced trauma, exhibit challenging behaviors, and may be unable to participate in typical community-based childcare.</w:t>
      </w:r>
      <w:r w:rsidR="00720CCA" w:rsidRPr="00034995">
        <w:rPr>
          <w:rFonts w:asciiTheme="majorHAnsi" w:hAnsiTheme="majorHAnsi" w:cstheme="majorBidi"/>
          <w:sz w:val="20"/>
          <w:szCs w:val="20"/>
        </w:rPr>
        <w:t xml:space="preserve">  </w:t>
      </w:r>
      <w:r w:rsidR="00BF773C" w:rsidRPr="00034995">
        <w:rPr>
          <w:rFonts w:asciiTheme="majorHAnsi" w:hAnsiTheme="majorHAnsi" w:cstheme="majorBidi"/>
          <w:sz w:val="20"/>
          <w:szCs w:val="20"/>
        </w:rPr>
        <w:t>Utilizing consultation from child behavioral health specialists</w:t>
      </w:r>
      <w:r w:rsidR="00CA6DAD" w:rsidRPr="00034995">
        <w:rPr>
          <w:rFonts w:asciiTheme="majorHAnsi" w:hAnsiTheme="majorHAnsi" w:cstheme="majorBidi"/>
          <w:sz w:val="20"/>
          <w:szCs w:val="20"/>
        </w:rPr>
        <w:t xml:space="preserve"> and developmental assessments</w:t>
      </w:r>
      <w:r w:rsidR="00BF773C" w:rsidRPr="00034995">
        <w:rPr>
          <w:rFonts w:asciiTheme="majorHAnsi" w:hAnsiTheme="majorHAnsi" w:cstheme="majorBidi"/>
          <w:sz w:val="20"/>
          <w:szCs w:val="20"/>
        </w:rPr>
        <w:t>, t</w:t>
      </w:r>
      <w:r w:rsidR="009A2F57" w:rsidRPr="00034995">
        <w:rPr>
          <w:rFonts w:asciiTheme="majorHAnsi" w:hAnsiTheme="majorHAnsi" w:cstheme="majorBidi"/>
          <w:sz w:val="20"/>
          <w:szCs w:val="20"/>
        </w:rPr>
        <w:t xml:space="preserve">he </w:t>
      </w:r>
      <w:r w:rsidR="226644DC" w:rsidRPr="00034995">
        <w:rPr>
          <w:rFonts w:asciiTheme="majorHAnsi" w:hAnsiTheme="majorHAnsi" w:cstheme="majorBidi"/>
          <w:sz w:val="20"/>
          <w:szCs w:val="20"/>
        </w:rPr>
        <w:t>Caterpillars</w:t>
      </w:r>
      <w:r w:rsidR="00BF773C" w:rsidRPr="00034995">
        <w:rPr>
          <w:rFonts w:asciiTheme="majorHAnsi" w:hAnsiTheme="majorHAnsi" w:cstheme="majorBidi"/>
          <w:sz w:val="20"/>
          <w:szCs w:val="20"/>
        </w:rPr>
        <w:t xml:space="preserve"> </w:t>
      </w:r>
      <w:r w:rsidR="00B05AD9" w:rsidRPr="00034995">
        <w:rPr>
          <w:rFonts w:asciiTheme="majorHAnsi" w:hAnsiTheme="majorHAnsi" w:cstheme="majorBidi"/>
          <w:sz w:val="20"/>
          <w:szCs w:val="20"/>
        </w:rPr>
        <w:t xml:space="preserve">Early Childhood </w:t>
      </w:r>
      <w:r w:rsidR="00E46E54">
        <w:rPr>
          <w:rFonts w:asciiTheme="majorHAnsi" w:hAnsiTheme="majorHAnsi" w:cstheme="majorBidi"/>
          <w:sz w:val="20"/>
          <w:szCs w:val="20"/>
        </w:rPr>
        <w:t>Lead Caregiver</w:t>
      </w:r>
      <w:r w:rsidR="009A2F57" w:rsidRPr="00034995">
        <w:rPr>
          <w:rFonts w:asciiTheme="majorHAnsi" w:hAnsiTheme="majorHAnsi" w:cstheme="majorBidi"/>
          <w:sz w:val="20"/>
          <w:szCs w:val="20"/>
        </w:rPr>
        <w:t xml:space="preserve"> will be responsible for structuring </w:t>
      </w:r>
      <w:r w:rsidR="00F054A9" w:rsidRPr="00034995">
        <w:rPr>
          <w:rFonts w:asciiTheme="majorHAnsi" w:hAnsiTheme="majorHAnsi" w:cstheme="majorBidi"/>
          <w:sz w:val="20"/>
          <w:szCs w:val="20"/>
        </w:rPr>
        <w:t>child-centered</w:t>
      </w:r>
      <w:r w:rsidR="00F866A3" w:rsidRPr="00034995">
        <w:rPr>
          <w:rFonts w:asciiTheme="majorHAnsi" w:hAnsiTheme="majorHAnsi" w:cstheme="majorBidi"/>
          <w:sz w:val="20"/>
          <w:szCs w:val="20"/>
        </w:rPr>
        <w:t>, engaging, and educational</w:t>
      </w:r>
      <w:r w:rsidR="00F054A9" w:rsidRPr="00034995">
        <w:rPr>
          <w:rFonts w:asciiTheme="majorHAnsi" w:hAnsiTheme="majorHAnsi" w:cstheme="majorBidi"/>
          <w:sz w:val="20"/>
          <w:szCs w:val="20"/>
        </w:rPr>
        <w:t xml:space="preserve"> programming for children who have experienced trauma</w:t>
      </w:r>
      <w:r w:rsidR="00BF773C" w:rsidRPr="00034995">
        <w:rPr>
          <w:rFonts w:asciiTheme="majorHAnsi" w:hAnsiTheme="majorHAnsi" w:cstheme="majorBidi"/>
          <w:sz w:val="20"/>
          <w:szCs w:val="20"/>
        </w:rPr>
        <w:t>.</w:t>
      </w:r>
      <w:r w:rsidR="00F768A0">
        <w:rPr>
          <w:rFonts w:asciiTheme="majorHAnsi" w:hAnsiTheme="majorHAnsi" w:cstheme="majorBidi"/>
          <w:sz w:val="20"/>
          <w:szCs w:val="20"/>
        </w:rPr>
        <w:t xml:space="preserve">  They will</w:t>
      </w:r>
      <w:r w:rsidR="00B7237A">
        <w:rPr>
          <w:rFonts w:asciiTheme="majorHAnsi" w:hAnsiTheme="majorHAnsi" w:cstheme="majorBidi"/>
          <w:sz w:val="20"/>
          <w:szCs w:val="20"/>
        </w:rPr>
        <w:t xml:space="preserve"> a</w:t>
      </w:r>
      <w:r w:rsidR="00B7237A" w:rsidRPr="00B7237A">
        <w:rPr>
          <w:rFonts w:asciiTheme="majorHAnsi" w:hAnsiTheme="majorHAnsi" w:cstheme="majorBidi"/>
          <w:sz w:val="20"/>
          <w:szCs w:val="20"/>
        </w:rPr>
        <w:t>ssist in supervision, support, and daily direction</w:t>
      </w:r>
      <w:r w:rsidR="00BF773C" w:rsidRPr="00034995">
        <w:rPr>
          <w:rFonts w:asciiTheme="majorHAnsi" w:hAnsiTheme="majorHAnsi" w:cstheme="majorBidi"/>
          <w:sz w:val="20"/>
          <w:szCs w:val="20"/>
        </w:rPr>
        <w:t xml:space="preserve"> </w:t>
      </w:r>
      <w:r w:rsidR="00B7237A">
        <w:rPr>
          <w:rFonts w:asciiTheme="majorHAnsi" w:hAnsiTheme="majorHAnsi" w:cstheme="majorBidi"/>
          <w:sz w:val="20"/>
          <w:szCs w:val="20"/>
        </w:rPr>
        <w:t>of assistant caregivers in their classroom.</w:t>
      </w:r>
    </w:p>
    <w:bookmarkEnd w:id="0"/>
    <w:p w14:paraId="03CC46CF" w14:textId="52C3E66B" w:rsidR="00596922" w:rsidRPr="00034995" w:rsidRDefault="047B850B" w:rsidP="096B8C7A">
      <w:pPr>
        <w:autoSpaceDE w:val="0"/>
        <w:autoSpaceDN w:val="0"/>
        <w:adjustRightInd w:val="0"/>
        <w:spacing w:after="0" w:line="240" w:lineRule="auto"/>
        <w:rPr>
          <w:rFonts w:asciiTheme="majorHAnsi" w:hAnsiTheme="majorHAnsi" w:cstheme="majorBidi"/>
          <w:sz w:val="20"/>
          <w:szCs w:val="20"/>
        </w:rPr>
      </w:pPr>
      <w:r w:rsidRPr="00034995">
        <w:rPr>
          <w:rFonts w:asciiTheme="majorHAnsi" w:hAnsiTheme="majorHAnsi" w:cstheme="majorBidi"/>
          <w:sz w:val="20"/>
          <w:szCs w:val="20"/>
        </w:rPr>
        <w:t>This</w:t>
      </w:r>
      <w:r w:rsidR="00596922" w:rsidRPr="00034995">
        <w:rPr>
          <w:rFonts w:asciiTheme="majorHAnsi" w:hAnsiTheme="majorHAnsi" w:cstheme="majorBidi"/>
          <w:sz w:val="20"/>
          <w:szCs w:val="20"/>
        </w:rPr>
        <w:t xml:space="preserve"> position will </w:t>
      </w:r>
      <w:r w:rsidR="00CE5395" w:rsidRPr="00034995">
        <w:rPr>
          <w:rFonts w:asciiTheme="majorHAnsi" w:hAnsiTheme="majorHAnsi" w:cstheme="majorBidi"/>
          <w:sz w:val="20"/>
          <w:szCs w:val="20"/>
        </w:rPr>
        <w:t xml:space="preserve">be an instrumental team member to a multidisciplinary and holistic team at the YWCA. The </w:t>
      </w:r>
      <w:r w:rsidR="00ED3BDC" w:rsidRPr="00034995">
        <w:rPr>
          <w:rFonts w:asciiTheme="majorHAnsi" w:hAnsiTheme="majorHAnsi" w:cstheme="majorBidi"/>
          <w:sz w:val="20"/>
          <w:szCs w:val="20"/>
        </w:rPr>
        <w:t>Child</w:t>
      </w:r>
      <w:r w:rsidR="00232BA9" w:rsidRPr="00034995">
        <w:rPr>
          <w:rFonts w:asciiTheme="majorHAnsi" w:hAnsiTheme="majorHAnsi" w:cstheme="majorBidi"/>
          <w:sz w:val="20"/>
          <w:szCs w:val="20"/>
        </w:rPr>
        <w:t>c</w:t>
      </w:r>
      <w:r w:rsidR="0AE068F3" w:rsidRPr="00034995">
        <w:rPr>
          <w:rFonts w:asciiTheme="majorHAnsi" w:hAnsiTheme="majorHAnsi" w:cstheme="majorBidi"/>
          <w:sz w:val="20"/>
          <w:szCs w:val="20"/>
        </w:rPr>
        <w:t xml:space="preserve">are </w:t>
      </w:r>
      <w:r w:rsidR="00E46E54">
        <w:rPr>
          <w:rFonts w:asciiTheme="majorHAnsi" w:hAnsiTheme="majorHAnsi" w:cstheme="majorBidi"/>
          <w:sz w:val="20"/>
          <w:szCs w:val="20"/>
        </w:rPr>
        <w:t>team</w:t>
      </w:r>
      <w:r w:rsidR="2105B217" w:rsidRPr="00034995">
        <w:rPr>
          <w:rFonts w:asciiTheme="majorHAnsi" w:hAnsiTheme="majorHAnsi" w:cstheme="majorBidi"/>
          <w:sz w:val="20"/>
          <w:szCs w:val="20"/>
        </w:rPr>
        <w:t xml:space="preserve"> </w:t>
      </w:r>
      <w:r w:rsidR="00CE5395" w:rsidRPr="00034995">
        <w:rPr>
          <w:rFonts w:asciiTheme="majorHAnsi" w:hAnsiTheme="majorHAnsi" w:cstheme="majorBidi"/>
          <w:sz w:val="20"/>
          <w:szCs w:val="20"/>
        </w:rPr>
        <w:t>will facilitate an ongoing approach to</w:t>
      </w:r>
      <w:r w:rsidR="00596922" w:rsidRPr="00034995">
        <w:rPr>
          <w:rFonts w:asciiTheme="majorHAnsi" w:hAnsiTheme="majorHAnsi" w:cstheme="majorBidi"/>
          <w:sz w:val="20"/>
          <w:szCs w:val="20"/>
        </w:rPr>
        <w:t xml:space="preserve"> align YWCA Helena’s effort to prioritize child</w:t>
      </w:r>
      <w:r w:rsidR="00232BA9" w:rsidRPr="00034995">
        <w:rPr>
          <w:rFonts w:asciiTheme="majorHAnsi" w:hAnsiTheme="majorHAnsi" w:cstheme="majorBidi"/>
          <w:sz w:val="20"/>
          <w:szCs w:val="20"/>
        </w:rPr>
        <w:t>ren</w:t>
      </w:r>
      <w:r w:rsidR="04D3B383" w:rsidRPr="00034995">
        <w:rPr>
          <w:rFonts w:asciiTheme="majorHAnsi" w:hAnsiTheme="majorHAnsi" w:cstheme="majorBidi"/>
          <w:sz w:val="20"/>
          <w:szCs w:val="20"/>
        </w:rPr>
        <w:t xml:space="preserve"> </w:t>
      </w:r>
      <w:r w:rsidR="00ED3BDC" w:rsidRPr="00034995">
        <w:rPr>
          <w:rFonts w:asciiTheme="majorHAnsi" w:hAnsiTheme="majorHAnsi" w:cstheme="majorBidi"/>
          <w:sz w:val="20"/>
          <w:szCs w:val="20"/>
        </w:rPr>
        <w:t>and their mental and physical health</w:t>
      </w:r>
      <w:r w:rsidR="78180573" w:rsidRPr="00034995">
        <w:rPr>
          <w:rFonts w:asciiTheme="majorHAnsi" w:hAnsiTheme="majorHAnsi" w:cstheme="majorBidi"/>
          <w:sz w:val="20"/>
          <w:szCs w:val="20"/>
        </w:rPr>
        <w:t xml:space="preserve"> </w:t>
      </w:r>
      <w:r w:rsidR="78B5AD19" w:rsidRPr="00034995">
        <w:rPr>
          <w:rFonts w:asciiTheme="majorHAnsi" w:hAnsiTheme="majorHAnsi" w:cstheme="majorBidi"/>
          <w:sz w:val="20"/>
          <w:szCs w:val="20"/>
        </w:rPr>
        <w:t xml:space="preserve">with </w:t>
      </w:r>
      <w:r w:rsidR="00CDF5A1" w:rsidRPr="00034995">
        <w:rPr>
          <w:rFonts w:asciiTheme="majorHAnsi" w:hAnsiTheme="majorHAnsi" w:cstheme="majorBidi"/>
          <w:sz w:val="20"/>
          <w:szCs w:val="20"/>
        </w:rPr>
        <w:t>the re</w:t>
      </w:r>
      <w:r w:rsidR="00232BA9" w:rsidRPr="00034995">
        <w:rPr>
          <w:rFonts w:asciiTheme="majorHAnsi" w:hAnsiTheme="majorHAnsi" w:cstheme="majorBidi"/>
          <w:sz w:val="20"/>
          <w:szCs w:val="20"/>
        </w:rPr>
        <w:t>covery stages of their parent experiencing SUD.</w:t>
      </w:r>
    </w:p>
    <w:p w14:paraId="008B4FCF" w14:textId="70DE58AE" w:rsidR="00E0456F" w:rsidRPr="00034995" w:rsidRDefault="00E0456F" w:rsidP="00E0456F">
      <w:pPr>
        <w:rPr>
          <w:rFonts w:asciiTheme="majorHAnsi" w:hAnsiTheme="majorHAnsi" w:cstheme="majorHAnsi"/>
          <w:sz w:val="20"/>
          <w:szCs w:val="20"/>
        </w:rPr>
      </w:pPr>
      <w:r w:rsidRPr="00034995">
        <w:rPr>
          <w:rFonts w:asciiTheme="majorHAnsi" w:hAnsiTheme="majorHAnsi" w:cstheme="majorHAnsi"/>
          <w:sz w:val="20"/>
          <w:szCs w:val="20"/>
        </w:rPr>
        <w:t>Minimum of a</w:t>
      </w:r>
      <w:r w:rsidR="00AF57AF">
        <w:rPr>
          <w:rFonts w:asciiTheme="majorHAnsi" w:hAnsiTheme="majorHAnsi" w:cstheme="majorHAnsi"/>
          <w:sz w:val="20"/>
          <w:szCs w:val="20"/>
        </w:rPr>
        <w:t xml:space="preserve">n </w:t>
      </w:r>
      <w:proofErr w:type="gramStart"/>
      <w:r w:rsidR="00AF57AF">
        <w:rPr>
          <w:rFonts w:asciiTheme="majorHAnsi" w:hAnsiTheme="majorHAnsi" w:cstheme="majorHAnsi"/>
          <w:sz w:val="20"/>
          <w:szCs w:val="20"/>
        </w:rPr>
        <w:t xml:space="preserve">Associate’s </w:t>
      </w:r>
      <w:r w:rsidRPr="00034995">
        <w:rPr>
          <w:rFonts w:asciiTheme="majorHAnsi" w:hAnsiTheme="majorHAnsi" w:cstheme="majorHAnsi"/>
          <w:sz w:val="20"/>
          <w:szCs w:val="20"/>
        </w:rPr>
        <w:t>Degree</w:t>
      </w:r>
      <w:proofErr w:type="gramEnd"/>
      <w:r w:rsidRPr="00034995">
        <w:rPr>
          <w:rFonts w:asciiTheme="majorHAnsi" w:hAnsiTheme="majorHAnsi" w:cstheme="majorHAnsi"/>
          <w:sz w:val="20"/>
          <w:szCs w:val="20"/>
        </w:rPr>
        <w:t xml:space="preserve"> in Child Development</w:t>
      </w:r>
      <w:r w:rsidR="00B05AD9" w:rsidRPr="00034995">
        <w:rPr>
          <w:rFonts w:asciiTheme="majorHAnsi" w:hAnsiTheme="majorHAnsi" w:cstheme="majorHAnsi"/>
          <w:sz w:val="20"/>
          <w:szCs w:val="20"/>
        </w:rPr>
        <w:t xml:space="preserve"> </w:t>
      </w:r>
      <w:r w:rsidRPr="00034995">
        <w:rPr>
          <w:rFonts w:asciiTheme="majorHAnsi" w:hAnsiTheme="majorHAnsi" w:cstheme="majorHAnsi"/>
          <w:sz w:val="20"/>
          <w:szCs w:val="20"/>
        </w:rPr>
        <w:t>or related field from an accredited university is required.  A minimum of two (2) years’ experience in an early childhood program, licensed childcare facility, Head Start, or similar program is required.  Must be a</w:t>
      </w:r>
      <w:r w:rsidR="00B05AD9" w:rsidRPr="00034995">
        <w:rPr>
          <w:rFonts w:asciiTheme="majorHAnsi" w:hAnsiTheme="majorHAnsi" w:cstheme="majorHAnsi"/>
          <w:sz w:val="20"/>
          <w:szCs w:val="20"/>
        </w:rPr>
        <w:t>t least 18 years of age and a</w:t>
      </w:r>
      <w:r w:rsidRPr="00034995">
        <w:rPr>
          <w:rFonts w:asciiTheme="majorHAnsi" w:hAnsiTheme="majorHAnsi" w:cstheme="majorHAnsi"/>
          <w:sz w:val="20"/>
          <w:szCs w:val="20"/>
        </w:rPr>
        <w:t xml:space="preserve"> level </w:t>
      </w:r>
      <w:r w:rsidR="00034995">
        <w:rPr>
          <w:rFonts w:asciiTheme="majorHAnsi" w:hAnsiTheme="majorHAnsi" w:cstheme="majorHAnsi"/>
          <w:sz w:val="20"/>
          <w:szCs w:val="20"/>
        </w:rPr>
        <w:t>4</w:t>
      </w:r>
      <w:r w:rsidRPr="00034995">
        <w:rPr>
          <w:rFonts w:asciiTheme="majorHAnsi" w:hAnsiTheme="majorHAnsi" w:cstheme="majorHAnsi"/>
          <w:sz w:val="20"/>
          <w:szCs w:val="20"/>
        </w:rPr>
        <w:t xml:space="preserve"> or higher on the Early Childhood Practitioner Registry (ECP).  Current on all required immunizations, First Aid and CPR, and pass a criminal background check.</w:t>
      </w:r>
    </w:p>
    <w:p w14:paraId="54ED4828" w14:textId="46F030A0" w:rsidR="00766D78" w:rsidRPr="00034995" w:rsidRDefault="00ED3BDC" w:rsidP="096B8C7A">
      <w:pPr>
        <w:spacing w:line="240" w:lineRule="auto"/>
        <w:rPr>
          <w:rFonts w:asciiTheme="majorHAnsi" w:hAnsiTheme="majorHAnsi" w:cstheme="majorBidi"/>
          <w:sz w:val="20"/>
          <w:szCs w:val="20"/>
        </w:rPr>
      </w:pPr>
      <w:r w:rsidRPr="00034995">
        <w:rPr>
          <w:rFonts w:asciiTheme="majorHAnsi" w:hAnsiTheme="majorHAnsi" w:cstheme="majorBidi"/>
          <w:b/>
          <w:bCs/>
          <w:sz w:val="20"/>
          <w:szCs w:val="20"/>
        </w:rPr>
        <w:t>Child</w:t>
      </w:r>
      <w:r w:rsidR="00232BA9" w:rsidRPr="00034995">
        <w:rPr>
          <w:rFonts w:asciiTheme="majorHAnsi" w:hAnsiTheme="majorHAnsi" w:cstheme="majorBidi"/>
          <w:b/>
          <w:bCs/>
          <w:sz w:val="20"/>
          <w:szCs w:val="20"/>
        </w:rPr>
        <w:t>c</w:t>
      </w:r>
      <w:r w:rsidR="000B0436" w:rsidRPr="00034995">
        <w:rPr>
          <w:rFonts w:asciiTheme="majorHAnsi" w:hAnsiTheme="majorHAnsi" w:cstheme="majorBidi"/>
          <w:b/>
          <w:bCs/>
          <w:sz w:val="20"/>
          <w:szCs w:val="20"/>
        </w:rPr>
        <w:t xml:space="preserve">are </w:t>
      </w:r>
      <w:r w:rsidR="00766D78" w:rsidRPr="00034995">
        <w:rPr>
          <w:rFonts w:asciiTheme="majorHAnsi" w:hAnsiTheme="majorHAnsi" w:cstheme="majorBidi"/>
          <w:b/>
          <w:bCs/>
          <w:sz w:val="20"/>
          <w:szCs w:val="20"/>
        </w:rPr>
        <w:t>Services</w:t>
      </w:r>
      <w:r w:rsidR="00766D78" w:rsidRPr="00034995">
        <w:rPr>
          <w:rFonts w:asciiTheme="majorHAnsi" w:hAnsiTheme="majorHAnsi" w:cstheme="majorBidi"/>
          <w:sz w:val="20"/>
          <w:szCs w:val="20"/>
        </w:rPr>
        <w:t>:</w:t>
      </w:r>
    </w:p>
    <w:p w14:paraId="2D319704" w14:textId="26B238D3" w:rsidR="00ED3BDC" w:rsidRPr="00034995" w:rsidRDefault="00ED3BDC"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Ensure a safe, happy, and stimulating environment for children.</w:t>
      </w:r>
    </w:p>
    <w:p w14:paraId="03E41C22" w14:textId="4EBE20C1" w:rsidR="00ED3BDC" w:rsidRPr="00034995" w:rsidRDefault="57C74444"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Help children discover new interests by introducing them to art, music, sports, and other potential hobbies.</w:t>
      </w:r>
    </w:p>
    <w:p w14:paraId="7B1EA348" w14:textId="1F516D29" w:rsidR="00ED3BDC" w:rsidRPr="00B7237A" w:rsidRDefault="57C74444"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Provide daily care for children, such as setting schedules and routines, hygiene, feeding, changing diapers, and cleaning rooms and toys.</w:t>
      </w:r>
    </w:p>
    <w:p w14:paraId="11D58BAC" w14:textId="5FE3D504" w:rsidR="00B7237A" w:rsidRPr="00034995" w:rsidRDefault="00B7237A" w:rsidP="096B8C7A">
      <w:pPr>
        <w:pStyle w:val="ListParagraph"/>
        <w:numPr>
          <w:ilvl w:val="0"/>
          <w:numId w:val="4"/>
        </w:numPr>
        <w:spacing w:after="0" w:line="240" w:lineRule="auto"/>
        <w:rPr>
          <w:rFonts w:asciiTheme="majorHAnsi" w:eastAsiaTheme="majorEastAsia" w:hAnsiTheme="majorHAnsi" w:cstheme="majorBidi"/>
          <w:sz w:val="20"/>
          <w:szCs w:val="20"/>
        </w:rPr>
      </w:pPr>
      <w:r>
        <w:rPr>
          <w:rFonts w:asciiTheme="majorHAnsi" w:hAnsiTheme="majorHAnsi" w:cstheme="majorBidi"/>
          <w:sz w:val="20"/>
          <w:szCs w:val="20"/>
        </w:rPr>
        <w:t>Facilitate and administer regularly scheduled developmental and social-emotional assessments.</w:t>
      </w:r>
    </w:p>
    <w:p w14:paraId="627B48EF" w14:textId="2355D3B3" w:rsidR="00ED3BDC" w:rsidRPr="00034995" w:rsidRDefault="5FD1B09B" w:rsidP="00B05AD9">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Collaborate</w:t>
      </w:r>
      <w:r w:rsidR="5E70FC92" w:rsidRPr="00034995">
        <w:rPr>
          <w:rFonts w:asciiTheme="majorHAnsi" w:hAnsiTheme="majorHAnsi" w:cstheme="majorBidi"/>
          <w:sz w:val="20"/>
          <w:szCs w:val="20"/>
        </w:rPr>
        <w:t xml:space="preserve"> with parents to help their children progress towards educational and behavioral goals, communicate and </w:t>
      </w:r>
      <w:r w:rsidR="00AF57AF">
        <w:rPr>
          <w:rFonts w:asciiTheme="majorHAnsi" w:hAnsiTheme="majorHAnsi" w:cstheme="majorBidi"/>
          <w:sz w:val="20"/>
          <w:szCs w:val="20"/>
        </w:rPr>
        <w:t>partner</w:t>
      </w:r>
      <w:r w:rsidR="5E70FC92" w:rsidRPr="00034995">
        <w:rPr>
          <w:rFonts w:asciiTheme="majorHAnsi" w:hAnsiTheme="majorHAnsi" w:cstheme="majorBidi"/>
          <w:sz w:val="20"/>
          <w:szCs w:val="20"/>
        </w:rPr>
        <w:t xml:space="preserve"> with parents regarding their children and th</w:t>
      </w:r>
      <w:r w:rsidR="06D39936" w:rsidRPr="00034995">
        <w:rPr>
          <w:rFonts w:asciiTheme="majorHAnsi" w:hAnsiTheme="majorHAnsi" w:cstheme="majorBidi"/>
          <w:sz w:val="20"/>
          <w:szCs w:val="20"/>
        </w:rPr>
        <w:t xml:space="preserve">e center’s policies, and </w:t>
      </w:r>
      <w:r w:rsidR="5130AFEE" w:rsidRPr="00034995">
        <w:rPr>
          <w:rFonts w:asciiTheme="majorHAnsi" w:hAnsiTheme="majorHAnsi" w:cstheme="majorBidi"/>
          <w:sz w:val="20"/>
          <w:szCs w:val="20"/>
        </w:rPr>
        <w:t>develop and monitor individual goal plans based on parent input and developmental assessment.</w:t>
      </w:r>
    </w:p>
    <w:p w14:paraId="3E4D50CC" w14:textId="1C15185C" w:rsidR="00ED3BDC" w:rsidRPr="00034995" w:rsidRDefault="712270D9"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 xml:space="preserve">In coordination with the Caterpillars team, develop age-appropriate learning and socialization opportunities, </w:t>
      </w:r>
      <w:proofErr w:type="gramStart"/>
      <w:r w:rsidRPr="00034995">
        <w:rPr>
          <w:rFonts w:asciiTheme="majorHAnsi" w:hAnsiTheme="majorHAnsi" w:cstheme="majorBidi"/>
          <w:sz w:val="20"/>
          <w:szCs w:val="20"/>
        </w:rPr>
        <w:t>manage</w:t>
      </w:r>
      <w:proofErr w:type="gramEnd"/>
      <w:r w:rsidRPr="00034995">
        <w:rPr>
          <w:rFonts w:asciiTheme="majorHAnsi" w:hAnsiTheme="majorHAnsi" w:cstheme="majorBidi"/>
          <w:sz w:val="20"/>
          <w:szCs w:val="20"/>
        </w:rPr>
        <w:t xml:space="preserve"> and coordinate curricula, and prepare children to enter the next level of care or for entry into school. </w:t>
      </w:r>
    </w:p>
    <w:p w14:paraId="12F73EE6" w14:textId="0AA07764" w:rsidR="00ED3BDC" w:rsidRPr="00034995" w:rsidRDefault="712270D9"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Complete ongoing training and courses to remain up to date on state childcare standards and procedures.</w:t>
      </w:r>
    </w:p>
    <w:p w14:paraId="4F1D6475" w14:textId="2262D2FC" w:rsidR="003058FD" w:rsidRPr="00034995" w:rsidRDefault="310661B7"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t>Ensure that center facilities are safe for children and comply with laws and regulations</w:t>
      </w:r>
    </w:p>
    <w:p w14:paraId="19E6DAA5" w14:textId="68280938" w:rsidR="00766D78" w:rsidRPr="00034995" w:rsidRDefault="00766D78" w:rsidP="096B8C7A">
      <w:pPr>
        <w:pStyle w:val="ListParagraph"/>
        <w:numPr>
          <w:ilvl w:val="0"/>
          <w:numId w:val="4"/>
        </w:numPr>
        <w:spacing w:after="0" w:line="240" w:lineRule="auto"/>
        <w:rPr>
          <w:rFonts w:asciiTheme="majorHAnsi" w:eastAsiaTheme="majorEastAsia" w:hAnsiTheme="majorHAnsi" w:cstheme="majorBidi"/>
          <w:sz w:val="20"/>
          <w:szCs w:val="20"/>
        </w:rPr>
      </w:pPr>
      <w:r w:rsidRPr="00034995">
        <w:rPr>
          <w:rFonts w:asciiTheme="majorHAnsi" w:hAnsiTheme="majorHAnsi" w:cstheme="majorBidi"/>
          <w:sz w:val="20"/>
          <w:szCs w:val="20"/>
        </w:rPr>
        <w:lastRenderedPageBreak/>
        <w:t>Respect</w:t>
      </w:r>
      <w:r w:rsidR="004967C7" w:rsidRPr="00034995">
        <w:rPr>
          <w:rFonts w:asciiTheme="majorHAnsi" w:hAnsiTheme="majorHAnsi" w:cstheme="majorBidi"/>
          <w:sz w:val="20"/>
          <w:szCs w:val="20"/>
        </w:rPr>
        <w:t xml:space="preserve"> and maintain</w:t>
      </w:r>
      <w:r w:rsidRPr="00034995">
        <w:rPr>
          <w:rFonts w:asciiTheme="majorHAnsi" w:hAnsiTheme="majorHAnsi" w:cstheme="majorBidi"/>
          <w:sz w:val="20"/>
          <w:szCs w:val="20"/>
        </w:rPr>
        <w:t xml:space="preserve"> confidentiality</w:t>
      </w:r>
      <w:r w:rsidR="00857097" w:rsidRPr="00034995">
        <w:rPr>
          <w:rFonts w:asciiTheme="majorHAnsi" w:hAnsiTheme="majorHAnsi" w:cstheme="majorBidi"/>
          <w:sz w:val="20"/>
          <w:szCs w:val="20"/>
        </w:rPr>
        <w:t xml:space="preserve"> and a</w:t>
      </w:r>
      <w:r w:rsidRPr="00034995">
        <w:rPr>
          <w:rFonts w:asciiTheme="majorHAnsi" w:hAnsiTheme="majorHAnsi" w:cstheme="majorBidi"/>
          <w:sz w:val="20"/>
          <w:szCs w:val="20"/>
        </w:rPr>
        <w:t>dhere to strict boundaries and professional ethics.</w:t>
      </w:r>
    </w:p>
    <w:p w14:paraId="47069DA9" w14:textId="77777777" w:rsidR="0011306E" w:rsidRPr="00034995" w:rsidRDefault="0011306E" w:rsidP="0094619A">
      <w:pPr>
        <w:pStyle w:val="Heading1"/>
        <w:rPr>
          <w:rFonts w:asciiTheme="majorHAnsi" w:hAnsiTheme="majorHAnsi" w:cstheme="majorHAnsi"/>
        </w:rPr>
      </w:pPr>
      <w:r w:rsidRPr="00034995">
        <w:rPr>
          <w:rFonts w:asciiTheme="majorHAnsi" w:hAnsiTheme="majorHAnsi" w:cstheme="majorHAnsi"/>
        </w:rPr>
        <w:t>Teams</w:t>
      </w:r>
    </w:p>
    <w:p w14:paraId="63DB2E97" w14:textId="11A42337" w:rsidR="0011306E" w:rsidRPr="00034995" w:rsidRDefault="0011306E"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Works as a</w:t>
      </w:r>
      <w:r w:rsidR="008C1913" w:rsidRPr="00034995">
        <w:rPr>
          <w:rFonts w:asciiTheme="majorHAnsi" w:hAnsiTheme="majorHAnsi" w:cstheme="majorHAnsi"/>
          <w:sz w:val="20"/>
          <w:szCs w:val="20"/>
        </w:rPr>
        <w:t xml:space="preserve"> partner</w:t>
      </w:r>
      <w:r w:rsidR="00032081" w:rsidRPr="00034995">
        <w:rPr>
          <w:rFonts w:asciiTheme="majorHAnsi" w:hAnsiTheme="majorHAnsi" w:cstheme="majorHAnsi"/>
          <w:sz w:val="20"/>
          <w:szCs w:val="20"/>
        </w:rPr>
        <w:t xml:space="preserve"> in a multidisciplinary program/therapeutic team.</w:t>
      </w:r>
    </w:p>
    <w:p w14:paraId="60E7A109" w14:textId="2DC6D12C" w:rsidR="004967C7" w:rsidRPr="00034995" w:rsidRDefault="004967C7" w:rsidP="096B8C7A">
      <w:pPr>
        <w:numPr>
          <w:ilvl w:val="0"/>
          <w:numId w:val="2"/>
        </w:numPr>
        <w:tabs>
          <w:tab w:val="num" w:pos="720"/>
        </w:tabs>
        <w:spacing w:after="0" w:line="240" w:lineRule="auto"/>
        <w:ind w:left="720" w:hanging="270"/>
        <w:rPr>
          <w:rFonts w:asciiTheme="majorHAnsi" w:hAnsiTheme="majorHAnsi" w:cstheme="majorBidi"/>
          <w:sz w:val="20"/>
          <w:szCs w:val="20"/>
        </w:rPr>
      </w:pPr>
      <w:r w:rsidRPr="00034995">
        <w:rPr>
          <w:rFonts w:asciiTheme="majorHAnsi" w:hAnsiTheme="majorHAnsi" w:cstheme="majorBidi"/>
          <w:sz w:val="20"/>
          <w:szCs w:val="20"/>
        </w:rPr>
        <w:t xml:space="preserve">Works closely with the Caterpillars </w:t>
      </w:r>
      <w:r w:rsidR="1F47B4E7" w:rsidRPr="00034995">
        <w:rPr>
          <w:rFonts w:asciiTheme="majorHAnsi" w:hAnsiTheme="majorHAnsi" w:cstheme="majorBidi"/>
          <w:sz w:val="20"/>
          <w:szCs w:val="20"/>
        </w:rPr>
        <w:t xml:space="preserve">therapeutic team </w:t>
      </w:r>
      <w:r w:rsidRPr="00034995">
        <w:rPr>
          <w:rFonts w:asciiTheme="majorHAnsi" w:hAnsiTheme="majorHAnsi" w:cstheme="majorBidi"/>
          <w:sz w:val="20"/>
          <w:szCs w:val="20"/>
        </w:rPr>
        <w:t>to build recommendations.</w:t>
      </w:r>
    </w:p>
    <w:p w14:paraId="6A973AA8" w14:textId="4242A441" w:rsidR="0011306E" w:rsidRPr="00034995" w:rsidRDefault="0011306E"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Communicates assessments</w:t>
      </w:r>
      <w:r w:rsidR="004967C7" w:rsidRPr="00034995">
        <w:rPr>
          <w:rFonts w:asciiTheme="majorHAnsi" w:hAnsiTheme="majorHAnsi" w:cstheme="majorHAnsi"/>
          <w:sz w:val="20"/>
          <w:szCs w:val="20"/>
        </w:rPr>
        <w:t xml:space="preserve"> and</w:t>
      </w:r>
      <w:r w:rsidRPr="00034995">
        <w:rPr>
          <w:rFonts w:asciiTheme="majorHAnsi" w:hAnsiTheme="majorHAnsi" w:cstheme="majorHAnsi"/>
          <w:sz w:val="20"/>
          <w:szCs w:val="20"/>
        </w:rPr>
        <w:t xml:space="preserve"> treatment plan </w:t>
      </w:r>
      <w:r w:rsidR="004967C7" w:rsidRPr="00034995">
        <w:rPr>
          <w:rFonts w:asciiTheme="majorHAnsi" w:hAnsiTheme="majorHAnsi" w:cstheme="majorHAnsi"/>
          <w:sz w:val="20"/>
          <w:szCs w:val="20"/>
        </w:rPr>
        <w:t xml:space="preserve">to </w:t>
      </w:r>
      <w:r w:rsidRPr="00034995">
        <w:rPr>
          <w:rFonts w:asciiTheme="majorHAnsi" w:hAnsiTheme="majorHAnsi" w:cstheme="majorHAnsi"/>
          <w:sz w:val="20"/>
          <w:szCs w:val="20"/>
        </w:rPr>
        <w:t xml:space="preserve">the </w:t>
      </w:r>
      <w:r w:rsidR="004967C7" w:rsidRPr="00034995">
        <w:rPr>
          <w:rFonts w:asciiTheme="majorHAnsi" w:hAnsiTheme="majorHAnsi" w:cstheme="majorHAnsi"/>
          <w:sz w:val="20"/>
          <w:szCs w:val="20"/>
        </w:rPr>
        <w:t xml:space="preserve">parent’s </w:t>
      </w:r>
      <w:r w:rsidR="008C1913" w:rsidRPr="00034995">
        <w:rPr>
          <w:rFonts w:asciiTheme="majorHAnsi" w:hAnsiTheme="majorHAnsi" w:cstheme="majorHAnsi"/>
          <w:sz w:val="20"/>
          <w:szCs w:val="20"/>
        </w:rPr>
        <w:t>treatment t</w:t>
      </w:r>
      <w:r w:rsidRPr="00034995">
        <w:rPr>
          <w:rFonts w:asciiTheme="majorHAnsi" w:hAnsiTheme="majorHAnsi" w:cstheme="majorHAnsi"/>
          <w:sz w:val="20"/>
          <w:szCs w:val="20"/>
        </w:rPr>
        <w:t>eam.</w:t>
      </w:r>
    </w:p>
    <w:p w14:paraId="46B23D23" w14:textId="77777777" w:rsidR="0011306E" w:rsidRPr="00034995" w:rsidRDefault="0011306E"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 xml:space="preserve">Participates in discipline specific, as well as interdisciplinary staff meetings and functions.  </w:t>
      </w:r>
    </w:p>
    <w:p w14:paraId="3A87EA0C" w14:textId="48883F26" w:rsidR="0011306E" w:rsidRPr="00034995" w:rsidRDefault="0011306E"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Acts as a</w:t>
      </w:r>
      <w:r w:rsidR="004967C7" w:rsidRPr="00034995">
        <w:rPr>
          <w:rFonts w:asciiTheme="majorHAnsi" w:hAnsiTheme="majorHAnsi" w:cstheme="majorHAnsi"/>
          <w:sz w:val="20"/>
          <w:szCs w:val="20"/>
        </w:rPr>
        <w:t xml:space="preserve">n </w:t>
      </w:r>
      <w:r w:rsidRPr="00034995">
        <w:rPr>
          <w:rFonts w:asciiTheme="majorHAnsi" w:hAnsiTheme="majorHAnsi" w:cstheme="majorHAnsi"/>
          <w:sz w:val="20"/>
          <w:szCs w:val="20"/>
        </w:rPr>
        <w:t>advocate representing perspective</w:t>
      </w:r>
      <w:r w:rsidR="004967C7" w:rsidRPr="00034995">
        <w:rPr>
          <w:rFonts w:asciiTheme="majorHAnsi" w:hAnsiTheme="majorHAnsi" w:cstheme="majorHAnsi"/>
          <w:sz w:val="20"/>
          <w:szCs w:val="20"/>
        </w:rPr>
        <w:t>s</w:t>
      </w:r>
      <w:r w:rsidRPr="00034995">
        <w:rPr>
          <w:rFonts w:asciiTheme="majorHAnsi" w:hAnsiTheme="majorHAnsi" w:cstheme="majorHAnsi"/>
          <w:sz w:val="20"/>
          <w:szCs w:val="20"/>
        </w:rPr>
        <w:t xml:space="preserve"> relative to </w:t>
      </w:r>
      <w:r w:rsidR="004967C7" w:rsidRPr="00034995">
        <w:rPr>
          <w:rFonts w:asciiTheme="majorHAnsi" w:hAnsiTheme="majorHAnsi" w:cstheme="majorHAnsi"/>
          <w:sz w:val="20"/>
          <w:szCs w:val="20"/>
        </w:rPr>
        <w:t>the parent-child relationship</w:t>
      </w:r>
      <w:r w:rsidRPr="00034995">
        <w:rPr>
          <w:rFonts w:asciiTheme="majorHAnsi" w:hAnsiTheme="majorHAnsi" w:cstheme="majorHAnsi"/>
          <w:sz w:val="20"/>
          <w:szCs w:val="20"/>
        </w:rPr>
        <w:t>.</w:t>
      </w:r>
      <w:r w:rsidR="00857097" w:rsidRPr="00034995">
        <w:rPr>
          <w:rFonts w:asciiTheme="majorHAnsi" w:hAnsiTheme="majorHAnsi" w:cstheme="majorHAnsi"/>
          <w:sz w:val="20"/>
          <w:szCs w:val="20"/>
        </w:rPr>
        <w:t xml:space="preserve"> </w:t>
      </w:r>
    </w:p>
    <w:p w14:paraId="2DEB801A" w14:textId="752DA8EC" w:rsidR="00857097" w:rsidRPr="00034995" w:rsidRDefault="00857097"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Adhere to YWCA Helena ethics and values.</w:t>
      </w:r>
    </w:p>
    <w:p w14:paraId="7B338459" w14:textId="4A825092" w:rsidR="0011306E" w:rsidRPr="00034995" w:rsidRDefault="0011306E" w:rsidP="0094619A">
      <w:pPr>
        <w:pStyle w:val="Heading1"/>
        <w:rPr>
          <w:rFonts w:asciiTheme="majorHAnsi" w:hAnsiTheme="majorHAnsi" w:cstheme="majorHAnsi"/>
        </w:rPr>
      </w:pPr>
      <w:r w:rsidRPr="00034995">
        <w:rPr>
          <w:rFonts w:asciiTheme="majorHAnsi" w:hAnsiTheme="majorHAnsi" w:cstheme="majorHAnsi"/>
        </w:rPr>
        <w:t>Other</w:t>
      </w:r>
    </w:p>
    <w:p w14:paraId="02693E2D" w14:textId="4762B33E" w:rsidR="0011306E" w:rsidRPr="00034995" w:rsidRDefault="0011306E" w:rsidP="096B8C7A">
      <w:pPr>
        <w:numPr>
          <w:ilvl w:val="0"/>
          <w:numId w:val="2"/>
        </w:numPr>
        <w:tabs>
          <w:tab w:val="num" w:pos="720"/>
        </w:tabs>
        <w:spacing w:after="0" w:line="240" w:lineRule="auto"/>
        <w:ind w:left="720" w:hanging="270"/>
        <w:rPr>
          <w:rFonts w:asciiTheme="majorHAnsi" w:hAnsiTheme="majorHAnsi" w:cstheme="majorBidi"/>
          <w:sz w:val="20"/>
          <w:szCs w:val="20"/>
        </w:rPr>
      </w:pPr>
      <w:r w:rsidRPr="00034995">
        <w:rPr>
          <w:rFonts w:asciiTheme="majorHAnsi" w:hAnsiTheme="majorHAnsi" w:cstheme="majorBidi"/>
          <w:sz w:val="20"/>
          <w:szCs w:val="20"/>
        </w:rPr>
        <w:t xml:space="preserve">Attends </w:t>
      </w:r>
      <w:r w:rsidR="32B8F8A8" w:rsidRPr="00034995">
        <w:rPr>
          <w:rFonts w:asciiTheme="majorHAnsi" w:hAnsiTheme="majorHAnsi" w:cstheme="majorBidi"/>
          <w:sz w:val="20"/>
          <w:szCs w:val="20"/>
        </w:rPr>
        <w:t xml:space="preserve">meetings as assigned by the Caterpillars </w:t>
      </w:r>
      <w:r w:rsidR="00B05AD9" w:rsidRPr="00034995">
        <w:rPr>
          <w:rFonts w:asciiTheme="majorHAnsi" w:hAnsiTheme="majorHAnsi" w:cstheme="majorBidi"/>
          <w:sz w:val="20"/>
          <w:szCs w:val="20"/>
        </w:rPr>
        <w:t>Supervisor and Director</w:t>
      </w:r>
      <w:r w:rsidR="32B8F8A8" w:rsidRPr="00034995">
        <w:rPr>
          <w:rFonts w:asciiTheme="majorHAnsi" w:hAnsiTheme="majorHAnsi" w:cstheme="majorBidi"/>
          <w:sz w:val="20"/>
          <w:szCs w:val="20"/>
        </w:rPr>
        <w:t>.</w:t>
      </w:r>
    </w:p>
    <w:p w14:paraId="1A82F0EF" w14:textId="77777777" w:rsidR="0011306E" w:rsidRPr="00034995" w:rsidRDefault="0011306E"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Other Duties as assigned.</w:t>
      </w:r>
    </w:p>
    <w:p w14:paraId="3262C91F" w14:textId="77777777" w:rsidR="00B05AD9" w:rsidRPr="00034995" w:rsidRDefault="00B05AD9" w:rsidP="0094619A">
      <w:pPr>
        <w:spacing w:line="240" w:lineRule="auto"/>
        <w:rPr>
          <w:rFonts w:asciiTheme="majorHAnsi" w:hAnsiTheme="majorHAnsi" w:cstheme="majorHAnsi"/>
          <w:b/>
          <w:sz w:val="20"/>
          <w:szCs w:val="20"/>
        </w:rPr>
      </w:pPr>
    </w:p>
    <w:p w14:paraId="3BBEF19B" w14:textId="30832658" w:rsidR="0011306E" w:rsidRPr="00034995" w:rsidRDefault="0011306E" w:rsidP="0094619A">
      <w:pPr>
        <w:spacing w:line="240" w:lineRule="auto"/>
        <w:rPr>
          <w:rFonts w:asciiTheme="majorHAnsi" w:hAnsiTheme="majorHAnsi" w:cstheme="majorHAnsi"/>
          <w:b/>
          <w:sz w:val="20"/>
          <w:szCs w:val="20"/>
        </w:rPr>
      </w:pPr>
      <w:r w:rsidRPr="00034995">
        <w:rPr>
          <w:rFonts w:asciiTheme="majorHAnsi" w:hAnsiTheme="majorHAnsi" w:cstheme="majorHAnsi"/>
          <w:b/>
          <w:sz w:val="20"/>
          <w:szCs w:val="20"/>
        </w:rPr>
        <w:t xml:space="preserve">Job Qualifications </w:t>
      </w:r>
    </w:p>
    <w:p w14:paraId="2747905E" w14:textId="77777777" w:rsidR="0011306E" w:rsidRPr="00034995" w:rsidRDefault="0011306E" w:rsidP="0094619A">
      <w:pPr>
        <w:pStyle w:val="BodyText"/>
        <w:rPr>
          <w:rFonts w:asciiTheme="majorHAnsi" w:hAnsiTheme="majorHAnsi" w:cstheme="majorHAnsi"/>
          <w:szCs w:val="20"/>
        </w:rPr>
      </w:pPr>
      <w:r w:rsidRPr="00034995">
        <w:rPr>
          <w:rFonts w:asciiTheme="majorHAnsi" w:hAnsiTheme="majorHAnsi" w:cstheme="majorHAnsi"/>
          <w:szCs w:val="20"/>
        </w:rPr>
        <w:t>A belief in the mission of YWCA Helena and positive attitude toward YWCA Clients will be the most important key to success.  Attitudes, unlike skill sets, generally can’t be taught.  Must believe in the shared humanity of all people, go the extra mile for someone in need, be willing to give someone the benefit of the doubt, treat each person as an individual and foster a return to independence, not greater dependence.</w:t>
      </w:r>
    </w:p>
    <w:p w14:paraId="7F7A1D71" w14:textId="77777777" w:rsidR="0011306E" w:rsidRPr="00034995" w:rsidRDefault="0011306E" w:rsidP="0094619A">
      <w:pPr>
        <w:pStyle w:val="BodyText"/>
        <w:rPr>
          <w:rFonts w:asciiTheme="majorHAnsi" w:hAnsiTheme="majorHAnsi" w:cstheme="majorHAnsi"/>
          <w:szCs w:val="20"/>
        </w:rPr>
      </w:pPr>
    </w:p>
    <w:p w14:paraId="0AC87A34" w14:textId="77777777" w:rsidR="0011306E" w:rsidRPr="00034995" w:rsidRDefault="0011306E" w:rsidP="0094619A">
      <w:pPr>
        <w:autoSpaceDE w:val="0"/>
        <w:autoSpaceDN w:val="0"/>
        <w:adjustRightInd w:val="0"/>
        <w:spacing w:line="240" w:lineRule="auto"/>
        <w:rPr>
          <w:rFonts w:asciiTheme="majorHAnsi" w:hAnsiTheme="majorHAnsi" w:cstheme="majorHAnsi"/>
          <w:color w:val="000000"/>
          <w:sz w:val="20"/>
          <w:szCs w:val="20"/>
        </w:rPr>
      </w:pPr>
      <w:r w:rsidRPr="00034995">
        <w:rPr>
          <w:rFonts w:asciiTheme="majorHAnsi" w:eastAsia="Times" w:hAnsiTheme="majorHAnsi" w:cstheme="majorHAnsi"/>
          <w:sz w:val="20"/>
          <w:szCs w:val="20"/>
        </w:rPr>
        <w:t xml:space="preserve">In addition to the above characteristics </w:t>
      </w:r>
      <w:r w:rsidRPr="00034995">
        <w:rPr>
          <w:rFonts w:asciiTheme="majorHAnsi" w:hAnsiTheme="majorHAnsi" w:cstheme="majorHAnsi"/>
          <w:color w:val="000000"/>
          <w:sz w:val="20"/>
          <w:szCs w:val="20"/>
        </w:rPr>
        <w:t>ideal candidate will possess the following qualifications:</w:t>
      </w:r>
    </w:p>
    <w:p w14:paraId="6F19A9DB" w14:textId="0BBEDD43" w:rsidR="0011306E" w:rsidRPr="00034995" w:rsidRDefault="0011306E" w:rsidP="00034995">
      <w:pPr>
        <w:numPr>
          <w:ilvl w:val="0"/>
          <w:numId w:val="5"/>
        </w:numPr>
        <w:tabs>
          <w:tab w:val="num" w:pos="720"/>
        </w:tabs>
        <w:spacing w:after="0" w:line="240" w:lineRule="auto"/>
        <w:rPr>
          <w:rFonts w:asciiTheme="majorHAnsi" w:hAnsiTheme="majorHAnsi" w:cstheme="majorBidi"/>
          <w:sz w:val="20"/>
          <w:szCs w:val="20"/>
        </w:rPr>
      </w:pPr>
      <w:r w:rsidRPr="00034995">
        <w:rPr>
          <w:rFonts w:asciiTheme="majorHAnsi" w:hAnsiTheme="majorHAnsi" w:cstheme="majorBidi"/>
          <w:sz w:val="20"/>
          <w:szCs w:val="20"/>
        </w:rPr>
        <w:t xml:space="preserve">Ability to identify </w:t>
      </w:r>
      <w:r w:rsidR="00E0456F" w:rsidRPr="00034995">
        <w:rPr>
          <w:rFonts w:asciiTheme="majorHAnsi" w:hAnsiTheme="majorHAnsi" w:cstheme="majorBidi"/>
          <w:sz w:val="20"/>
          <w:szCs w:val="20"/>
        </w:rPr>
        <w:t>problems and</w:t>
      </w:r>
      <w:r w:rsidR="2B714C92" w:rsidRPr="00034995">
        <w:rPr>
          <w:rFonts w:asciiTheme="majorHAnsi" w:hAnsiTheme="majorHAnsi" w:cstheme="majorBidi"/>
          <w:sz w:val="20"/>
          <w:szCs w:val="20"/>
        </w:rPr>
        <w:t xml:space="preserve"> show initiative to d</w:t>
      </w:r>
      <w:r w:rsidRPr="00034995">
        <w:rPr>
          <w:rFonts w:asciiTheme="majorHAnsi" w:hAnsiTheme="majorHAnsi" w:cstheme="majorBidi"/>
          <w:sz w:val="20"/>
          <w:szCs w:val="20"/>
        </w:rPr>
        <w:t>evelop and implement solutions.</w:t>
      </w:r>
    </w:p>
    <w:p w14:paraId="469630B1" w14:textId="77777777" w:rsidR="0011306E" w:rsidRPr="00034995" w:rsidRDefault="0011306E" w:rsidP="00034995">
      <w:pPr>
        <w:numPr>
          <w:ilvl w:val="0"/>
          <w:numId w:val="5"/>
        </w:numPr>
        <w:tabs>
          <w:tab w:val="num" w:pos="720"/>
        </w:tabs>
        <w:spacing w:after="0" w:line="240" w:lineRule="auto"/>
        <w:rPr>
          <w:rFonts w:asciiTheme="majorHAnsi" w:hAnsiTheme="majorHAnsi" w:cstheme="majorHAnsi"/>
          <w:sz w:val="20"/>
          <w:szCs w:val="20"/>
        </w:rPr>
      </w:pPr>
      <w:r w:rsidRPr="00034995">
        <w:rPr>
          <w:rFonts w:asciiTheme="majorHAnsi" w:hAnsiTheme="majorHAnsi" w:cstheme="majorHAnsi"/>
          <w:sz w:val="20"/>
          <w:szCs w:val="20"/>
        </w:rPr>
        <w:t xml:space="preserve">Keen understanding of poverty along with an understanding of trauma and how trauma presents in choices and interactions. </w:t>
      </w:r>
    </w:p>
    <w:p w14:paraId="0AD6D324" w14:textId="028D6A49" w:rsidR="0011306E" w:rsidRPr="00034995" w:rsidRDefault="00B05AD9" w:rsidP="00034995">
      <w:pPr>
        <w:numPr>
          <w:ilvl w:val="0"/>
          <w:numId w:val="5"/>
        </w:numPr>
        <w:tabs>
          <w:tab w:val="num" w:pos="720"/>
        </w:tabs>
        <w:spacing w:after="0" w:line="240" w:lineRule="auto"/>
        <w:rPr>
          <w:rFonts w:asciiTheme="majorHAnsi" w:hAnsiTheme="majorHAnsi" w:cstheme="majorBidi"/>
          <w:sz w:val="20"/>
          <w:szCs w:val="20"/>
        </w:rPr>
      </w:pPr>
      <w:r w:rsidRPr="00034995">
        <w:rPr>
          <w:rFonts w:asciiTheme="majorHAnsi" w:hAnsiTheme="majorHAnsi" w:cstheme="majorBidi"/>
          <w:sz w:val="20"/>
          <w:szCs w:val="20"/>
        </w:rPr>
        <w:t>Knowledge of Circle of Security or willingness to learn Circle of Security.</w:t>
      </w:r>
    </w:p>
    <w:p w14:paraId="06332600" w14:textId="3D9F01B9" w:rsidR="00B05AD9" w:rsidRPr="00034995" w:rsidRDefault="00B05AD9" w:rsidP="00034995">
      <w:pPr>
        <w:numPr>
          <w:ilvl w:val="0"/>
          <w:numId w:val="5"/>
        </w:numPr>
        <w:tabs>
          <w:tab w:val="num" w:pos="720"/>
        </w:tabs>
        <w:spacing w:after="0" w:line="240" w:lineRule="auto"/>
        <w:rPr>
          <w:rFonts w:asciiTheme="majorHAnsi" w:hAnsiTheme="majorHAnsi" w:cstheme="majorBidi"/>
          <w:sz w:val="20"/>
          <w:szCs w:val="20"/>
        </w:rPr>
      </w:pPr>
      <w:r w:rsidRPr="00034995">
        <w:rPr>
          <w:rFonts w:asciiTheme="majorHAnsi" w:hAnsiTheme="majorHAnsi" w:cstheme="majorBidi"/>
          <w:sz w:val="20"/>
          <w:szCs w:val="20"/>
        </w:rPr>
        <w:t>Ability to communicate well with parents and children.</w:t>
      </w:r>
    </w:p>
    <w:p w14:paraId="1811E7E2" w14:textId="1E84B797" w:rsidR="00B05AD9" w:rsidRPr="00034995" w:rsidRDefault="00B05AD9" w:rsidP="00034995">
      <w:pPr>
        <w:numPr>
          <w:ilvl w:val="0"/>
          <w:numId w:val="5"/>
        </w:numPr>
        <w:tabs>
          <w:tab w:val="num" w:pos="720"/>
        </w:tabs>
        <w:spacing w:after="0" w:line="240" w:lineRule="auto"/>
        <w:rPr>
          <w:rFonts w:asciiTheme="majorHAnsi" w:hAnsiTheme="majorHAnsi" w:cstheme="majorBidi"/>
          <w:sz w:val="20"/>
          <w:szCs w:val="20"/>
        </w:rPr>
      </w:pPr>
      <w:r w:rsidRPr="00034995">
        <w:rPr>
          <w:rFonts w:asciiTheme="majorHAnsi" w:hAnsiTheme="majorHAnsi" w:cstheme="majorBidi"/>
          <w:sz w:val="20"/>
          <w:szCs w:val="20"/>
        </w:rPr>
        <w:t>Ability to approach all parents with compassion and understanding.</w:t>
      </w:r>
    </w:p>
    <w:p w14:paraId="6CFA8602" w14:textId="77777777" w:rsidR="00034995" w:rsidRPr="00034995" w:rsidRDefault="00034995" w:rsidP="00034995">
      <w:pPr>
        <w:numPr>
          <w:ilvl w:val="0"/>
          <w:numId w:val="5"/>
        </w:numPr>
        <w:tabs>
          <w:tab w:val="num" w:pos="720"/>
        </w:tabs>
        <w:spacing w:after="0" w:line="240" w:lineRule="auto"/>
        <w:rPr>
          <w:rFonts w:asciiTheme="majorHAnsi" w:hAnsiTheme="majorHAnsi" w:cstheme="majorHAnsi"/>
          <w:sz w:val="20"/>
          <w:szCs w:val="20"/>
        </w:rPr>
      </w:pPr>
      <w:r w:rsidRPr="00034995">
        <w:rPr>
          <w:rFonts w:asciiTheme="majorHAnsi" w:hAnsiTheme="majorHAnsi" w:cstheme="majorHAnsi"/>
          <w:sz w:val="20"/>
          <w:szCs w:val="20"/>
        </w:rPr>
        <w:t xml:space="preserve">Ability to intervene and respond quickly in crisis situations and have proven conflict resolution and de-escalation skills. </w:t>
      </w:r>
    </w:p>
    <w:p w14:paraId="7E18F9F5" w14:textId="77777777" w:rsidR="00034995" w:rsidRPr="00034995" w:rsidRDefault="00034995" w:rsidP="00034995">
      <w:pPr>
        <w:numPr>
          <w:ilvl w:val="0"/>
          <w:numId w:val="5"/>
        </w:numPr>
        <w:spacing w:after="0" w:line="240" w:lineRule="auto"/>
        <w:ind w:right="-540"/>
        <w:rPr>
          <w:rFonts w:asciiTheme="majorHAnsi" w:hAnsiTheme="majorHAnsi" w:cstheme="majorHAnsi"/>
          <w:sz w:val="20"/>
          <w:szCs w:val="20"/>
        </w:rPr>
      </w:pPr>
      <w:r w:rsidRPr="00034995">
        <w:rPr>
          <w:rFonts w:asciiTheme="majorHAnsi" w:hAnsiTheme="majorHAnsi" w:cstheme="majorHAnsi"/>
          <w:sz w:val="20"/>
          <w:szCs w:val="20"/>
        </w:rPr>
        <w:t>Knowledge about and/or experience working with children who have been exposed to trauma and/or who are at-risk of trauma exposure is a plus.</w:t>
      </w:r>
    </w:p>
    <w:p w14:paraId="1F3A2DA2" w14:textId="77777777" w:rsidR="00034995" w:rsidRPr="00034995" w:rsidRDefault="00034995" w:rsidP="00034995">
      <w:pPr>
        <w:numPr>
          <w:ilvl w:val="0"/>
          <w:numId w:val="5"/>
        </w:numPr>
        <w:spacing w:after="0" w:line="240" w:lineRule="auto"/>
        <w:ind w:right="-540"/>
        <w:rPr>
          <w:rFonts w:asciiTheme="majorHAnsi" w:hAnsiTheme="majorHAnsi" w:cstheme="majorHAnsi"/>
          <w:sz w:val="20"/>
          <w:szCs w:val="20"/>
        </w:rPr>
      </w:pPr>
      <w:r w:rsidRPr="00034995">
        <w:rPr>
          <w:rFonts w:asciiTheme="majorHAnsi" w:hAnsiTheme="majorHAnsi" w:cstheme="majorHAnsi"/>
          <w:sz w:val="20"/>
          <w:szCs w:val="20"/>
        </w:rPr>
        <w:t>Experience working with survivors and victims of sexual and domestic violence is a plus.</w:t>
      </w:r>
    </w:p>
    <w:p w14:paraId="6483D0AE" w14:textId="171243FE" w:rsidR="00034995" w:rsidRPr="00034995" w:rsidRDefault="00034995" w:rsidP="00034995">
      <w:pPr>
        <w:numPr>
          <w:ilvl w:val="0"/>
          <w:numId w:val="5"/>
        </w:numPr>
        <w:spacing w:after="0" w:line="240" w:lineRule="auto"/>
        <w:ind w:right="-540"/>
        <w:rPr>
          <w:rFonts w:asciiTheme="majorHAnsi" w:hAnsiTheme="majorHAnsi" w:cstheme="majorHAnsi"/>
          <w:sz w:val="20"/>
          <w:szCs w:val="20"/>
        </w:rPr>
      </w:pPr>
      <w:r w:rsidRPr="00034995">
        <w:rPr>
          <w:rFonts w:asciiTheme="majorHAnsi" w:hAnsiTheme="majorHAnsi" w:cstheme="majorHAnsi"/>
          <w:sz w:val="20"/>
          <w:szCs w:val="20"/>
        </w:rPr>
        <w:t>Experience working with homeless individuals and families is a plus.</w:t>
      </w:r>
    </w:p>
    <w:p w14:paraId="32C7307B" w14:textId="53EC41EA" w:rsidR="00034995" w:rsidRPr="00034995" w:rsidRDefault="00034995" w:rsidP="00034995">
      <w:pPr>
        <w:numPr>
          <w:ilvl w:val="0"/>
          <w:numId w:val="5"/>
        </w:numPr>
        <w:tabs>
          <w:tab w:val="num" w:pos="720"/>
        </w:tabs>
        <w:spacing w:after="0" w:line="240" w:lineRule="auto"/>
        <w:ind w:right="-540"/>
        <w:rPr>
          <w:rFonts w:asciiTheme="majorHAnsi" w:hAnsiTheme="majorHAnsi" w:cstheme="majorHAnsi"/>
          <w:sz w:val="20"/>
          <w:szCs w:val="20"/>
        </w:rPr>
      </w:pPr>
      <w:r w:rsidRPr="00034995">
        <w:rPr>
          <w:rFonts w:asciiTheme="majorHAnsi" w:hAnsiTheme="majorHAnsi" w:cstheme="majorHAnsi"/>
          <w:sz w:val="20"/>
          <w:szCs w:val="20"/>
        </w:rPr>
        <w:t>Ability to interpret a variety of instructions furnished in written, oral, diagram, or schedule form.</w:t>
      </w:r>
    </w:p>
    <w:p w14:paraId="6E6EC193" w14:textId="75657550" w:rsidR="0011306E" w:rsidRPr="00034995" w:rsidRDefault="0011306E" w:rsidP="00034995">
      <w:pPr>
        <w:numPr>
          <w:ilvl w:val="0"/>
          <w:numId w:val="5"/>
        </w:numPr>
        <w:tabs>
          <w:tab w:val="num" w:pos="720"/>
        </w:tabs>
        <w:spacing w:after="0" w:line="240" w:lineRule="auto"/>
        <w:rPr>
          <w:rFonts w:asciiTheme="majorHAnsi" w:hAnsiTheme="majorHAnsi" w:cstheme="majorBidi"/>
          <w:sz w:val="20"/>
          <w:szCs w:val="20"/>
        </w:rPr>
      </w:pPr>
      <w:r w:rsidRPr="00034995">
        <w:rPr>
          <w:rFonts w:asciiTheme="majorHAnsi" w:hAnsiTheme="majorHAnsi" w:cstheme="majorBidi"/>
          <w:sz w:val="20"/>
          <w:szCs w:val="20"/>
        </w:rPr>
        <w:t>Proficiency in Microsoft</w:t>
      </w:r>
      <w:r w:rsidR="00857097" w:rsidRPr="00034995">
        <w:rPr>
          <w:rFonts w:asciiTheme="majorHAnsi" w:hAnsiTheme="majorHAnsi" w:cstheme="majorBidi"/>
          <w:sz w:val="20"/>
          <w:szCs w:val="20"/>
        </w:rPr>
        <w:t xml:space="preserve"> s</w:t>
      </w:r>
      <w:r w:rsidR="599A2037" w:rsidRPr="00034995">
        <w:rPr>
          <w:rFonts w:asciiTheme="majorHAnsi" w:hAnsiTheme="majorHAnsi" w:cstheme="majorBidi"/>
          <w:sz w:val="20"/>
          <w:szCs w:val="20"/>
        </w:rPr>
        <w:t>uite of programs.</w:t>
      </w:r>
    </w:p>
    <w:p w14:paraId="5A5541C7" w14:textId="77777777" w:rsidR="00E61D0D" w:rsidRPr="00034995" w:rsidRDefault="0011306E" w:rsidP="00034995">
      <w:pPr>
        <w:numPr>
          <w:ilvl w:val="0"/>
          <w:numId w:val="5"/>
        </w:numPr>
        <w:tabs>
          <w:tab w:val="num" w:pos="720"/>
        </w:tabs>
        <w:spacing w:after="0" w:line="240" w:lineRule="auto"/>
        <w:rPr>
          <w:rFonts w:asciiTheme="majorHAnsi" w:hAnsiTheme="majorHAnsi" w:cstheme="majorHAnsi"/>
          <w:sz w:val="20"/>
          <w:szCs w:val="20"/>
        </w:rPr>
      </w:pPr>
      <w:r w:rsidRPr="00034995">
        <w:rPr>
          <w:rFonts w:asciiTheme="majorHAnsi" w:hAnsiTheme="majorHAnsi" w:cstheme="majorHAnsi"/>
          <w:sz w:val="20"/>
          <w:szCs w:val="20"/>
        </w:rPr>
        <w:t>Must be insurable and provide own transportation</w:t>
      </w:r>
      <w:r w:rsidR="00857097" w:rsidRPr="00034995">
        <w:rPr>
          <w:rFonts w:asciiTheme="majorHAnsi" w:hAnsiTheme="majorHAnsi" w:cstheme="majorHAnsi"/>
          <w:sz w:val="20"/>
          <w:szCs w:val="20"/>
        </w:rPr>
        <w:t xml:space="preserve">, </w:t>
      </w:r>
      <w:r w:rsidR="001A75C6" w:rsidRPr="00034995">
        <w:rPr>
          <w:rFonts w:asciiTheme="majorHAnsi" w:hAnsiTheme="majorHAnsi" w:cstheme="majorHAnsi"/>
          <w:sz w:val="20"/>
          <w:szCs w:val="20"/>
        </w:rPr>
        <w:t>work-related passenger vehicle operation may be necessary.</w:t>
      </w:r>
    </w:p>
    <w:p w14:paraId="00D882E4" w14:textId="77777777" w:rsidR="00AF57AF" w:rsidRDefault="00E61D0D" w:rsidP="00AF57AF">
      <w:pPr>
        <w:numPr>
          <w:ilvl w:val="0"/>
          <w:numId w:val="5"/>
        </w:numPr>
        <w:tabs>
          <w:tab w:val="num" w:pos="720"/>
        </w:tabs>
        <w:spacing w:after="0" w:line="240" w:lineRule="auto"/>
        <w:rPr>
          <w:rFonts w:asciiTheme="majorHAnsi" w:hAnsiTheme="majorHAnsi" w:cstheme="majorBidi"/>
          <w:sz w:val="20"/>
          <w:szCs w:val="20"/>
        </w:rPr>
      </w:pPr>
      <w:r w:rsidRPr="00034995">
        <w:rPr>
          <w:rFonts w:asciiTheme="majorHAnsi" w:hAnsiTheme="majorHAnsi" w:cstheme="majorBidi"/>
          <w:sz w:val="20"/>
          <w:szCs w:val="20"/>
        </w:rPr>
        <w:t xml:space="preserve">Ability to lift at least </w:t>
      </w:r>
      <w:r w:rsidR="2A18D854" w:rsidRPr="00034995">
        <w:rPr>
          <w:rFonts w:asciiTheme="majorHAnsi" w:hAnsiTheme="majorHAnsi" w:cstheme="majorBidi"/>
          <w:sz w:val="20"/>
          <w:szCs w:val="20"/>
        </w:rPr>
        <w:t>5</w:t>
      </w:r>
      <w:r w:rsidRPr="00034995">
        <w:rPr>
          <w:rFonts w:asciiTheme="majorHAnsi" w:hAnsiTheme="majorHAnsi" w:cstheme="majorBidi"/>
          <w:sz w:val="20"/>
          <w:szCs w:val="20"/>
        </w:rPr>
        <w:t>0 pounds.</w:t>
      </w:r>
      <w:r w:rsidR="0011306E" w:rsidRPr="00034995">
        <w:rPr>
          <w:rFonts w:asciiTheme="majorHAnsi" w:hAnsiTheme="majorHAnsi" w:cstheme="majorBidi"/>
          <w:sz w:val="20"/>
          <w:szCs w:val="20"/>
        </w:rPr>
        <w:t xml:space="preserve"> </w:t>
      </w:r>
    </w:p>
    <w:p w14:paraId="10F53198" w14:textId="77777777" w:rsidR="00AF57AF" w:rsidRDefault="0011306E" w:rsidP="00AF57AF">
      <w:pPr>
        <w:numPr>
          <w:ilvl w:val="0"/>
          <w:numId w:val="5"/>
        </w:numPr>
        <w:tabs>
          <w:tab w:val="num" w:pos="720"/>
        </w:tabs>
        <w:spacing w:after="0" w:line="240" w:lineRule="auto"/>
        <w:rPr>
          <w:rFonts w:asciiTheme="majorHAnsi" w:hAnsiTheme="majorHAnsi" w:cstheme="majorBidi"/>
          <w:sz w:val="20"/>
          <w:szCs w:val="20"/>
        </w:rPr>
      </w:pPr>
      <w:r w:rsidRPr="00AF57AF">
        <w:rPr>
          <w:rFonts w:asciiTheme="majorHAnsi" w:hAnsiTheme="majorHAnsi" w:cstheme="majorHAnsi"/>
          <w:sz w:val="20"/>
          <w:szCs w:val="20"/>
        </w:rPr>
        <w:t>Ability to work both independently with minimal supervision as well as cooperatively a</w:t>
      </w:r>
      <w:r w:rsidR="001A75C6" w:rsidRPr="00AF57AF">
        <w:rPr>
          <w:rFonts w:asciiTheme="majorHAnsi" w:hAnsiTheme="majorHAnsi" w:cstheme="majorHAnsi"/>
          <w:sz w:val="20"/>
          <w:szCs w:val="20"/>
        </w:rPr>
        <w:t>nd</w:t>
      </w:r>
      <w:r w:rsidRPr="00AF57AF">
        <w:rPr>
          <w:rFonts w:asciiTheme="majorHAnsi" w:hAnsiTheme="majorHAnsi" w:cstheme="majorHAnsi"/>
          <w:sz w:val="20"/>
          <w:szCs w:val="20"/>
        </w:rPr>
        <w:t xml:space="preserve"> part of the YWCA team. </w:t>
      </w:r>
    </w:p>
    <w:p w14:paraId="6037359E" w14:textId="77777777" w:rsidR="00AF57AF" w:rsidRDefault="0011306E" w:rsidP="00AF57AF">
      <w:pPr>
        <w:numPr>
          <w:ilvl w:val="0"/>
          <w:numId w:val="5"/>
        </w:numPr>
        <w:tabs>
          <w:tab w:val="num" w:pos="720"/>
        </w:tabs>
        <w:spacing w:after="0" w:line="240" w:lineRule="auto"/>
        <w:rPr>
          <w:rFonts w:asciiTheme="majorHAnsi" w:hAnsiTheme="majorHAnsi" w:cstheme="majorBidi"/>
          <w:sz w:val="20"/>
          <w:szCs w:val="20"/>
        </w:rPr>
      </w:pPr>
      <w:r w:rsidRPr="00AF57AF">
        <w:rPr>
          <w:rFonts w:asciiTheme="majorHAnsi" w:hAnsiTheme="majorHAnsi" w:cstheme="majorHAnsi"/>
          <w:sz w:val="20"/>
          <w:szCs w:val="20"/>
        </w:rPr>
        <w:t xml:space="preserve">Ability to organize and prioritize workload. </w:t>
      </w:r>
    </w:p>
    <w:p w14:paraId="57A634CC" w14:textId="77777777" w:rsidR="00AF57AF" w:rsidRDefault="0011306E" w:rsidP="00AF57AF">
      <w:pPr>
        <w:numPr>
          <w:ilvl w:val="0"/>
          <w:numId w:val="5"/>
        </w:numPr>
        <w:tabs>
          <w:tab w:val="num" w:pos="720"/>
        </w:tabs>
        <w:spacing w:after="0" w:line="240" w:lineRule="auto"/>
        <w:rPr>
          <w:rFonts w:asciiTheme="majorHAnsi" w:hAnsiTheme="majorHAnsi" w:cstheme="majorBidi"/>
          <w:sz w:val="20"/>
          <w:szCs w:val="20"/>
        </w:rPr>
      </w:pPr>
      <w:r w:rsidRPr="00AF57AF">
        <w:rPr>
          <w:rFonts w:asciiTheme="majorHAnsi" w:hAnsiTheme="majorHAnsi" w:cstheme="majorHAnsi"/>
          <w:sz w:val="20"/>
          <w:szCs w:val="20"/>
        </w:rPr>
        <w:t xml:space="preserve">Excellent interpersonal, written, verbal, and communication skills. </w:t>
      </w:r>
    </w:p>
    <w:p w14:paraId="722BE6F8" w14:textId="77777777" w:rsidR="00EB3134" w:rsidRDefault="0011306E" w:rsidP="00EB3134">
      <w:pPr>
        <w:numPr>
          <w:ilvl w:val="0"/>
          <w:numId w:val="5"/>
        </w:numPr>
        <w:tabs>
          <w:tab w:val="num" w:pos="720"/>
        </w:tabs>
        <w:spacing w:after="0" w:line="240" w:lineRule="auto"/>
        <w:rPr>
          <w:rFonts w:asciiTheme="majorHAnsi" w:hAnsiTheme="majorHAnsi" w:cstheme="majorBidi"/>
          <w:sz w:val="20"/>
          <w:szCs w:val="20"/>
        </w:rPr>
      </w:pPr>
      <w:r w:rsidRPr="00AF57AF">
        <w:rPr>
          <w:rFonts w:asciiTheme="majorHAnsi" w:hAnsiTheme="majorHAnsi" w:cstheme="majorHAnsi"/>
          <w:sz w:val="20"/>
          <w:szCs w:val="20"/>
        </w:rPr>
        <w:t xml:space="preserve">Demonstrated professionalism, integrity, and ethical behavior </w:t>
      </w:r>
      <w:proofErr w:type="gramStart"/>
      <w:r w:rsidRPr="00AF57AF">
        <w:rPr>
          <w:rFonts w:asciiTheme="majorHAnsi" w:hAnsiTheme="majorHAnsi" w:cstheme="majorHAnsi"/>
          <w:sz w:val="20"/>
          <w:szCs w:val="20"/>
        </w:rPr>
        <w:t>with regard to</w:t>
      </w:r>
      <w:proofErr w:type="gramEnd"/>
      <w:r w:rsidRPr="00AF57AF">
        <w:rPr>
          <w:rFonts w:asciiTheme="majorHAnsi" w:hAnsiTheme="majorHAnsi" w:cstheme="majorHAnsi"/>
          <w:sz w:val="20"/>
          <w:szCs w:val="20"/>
        </w:rPr>
        <w:t xml:space="preserve"> confidentiality as well as in matters concerning coworkers. </w:t>
      </w:r>
    </w:p>
    <w:p w14:paraId="0082D3EA" w14:textId="6D0BA0FC" w:rsidR="0011306E" w:rsidRPr="00EB3134" w:rsidRDefault="0011306E" w:rsidP="00EB3134">
      <w:pPr>
        <w:numPr>
          <w:ilvl w:val="0"/>
          <w:numId w:val="5"/>
        </w:numPr>
        <w:tabs>
          <w:tab w:val="num" w:pos="720"/>
        </w:tabs>
        <w:spacing w:after="0" w:line="240" w:lineRule="auto"/>
        <w:rPr>
          <w:rFonts w:asciiTheme="majorHAnsi" w:hAnsiTheme="majorHAnsi" w:cstheme="majorBidi"/>
          <w:sz w:val="20"/>
          <w:szCs w:val="20"/>
        </w:rPr>
      </w:pPr>
      <w:r w:rsidRPr="00EB3134">
        <w:rPr>
          <w:rFonts w:asciiTheme="majorHAnsi" w:hAnsiTheme="majorHAnsi" w:cstheme="majorHAnsi"/>
          <w:sz w:val="20"/>
          <w:szCs w:val="20"/>
        </w:rPr>
        <w:t xml:space="preserve">Ability to write reports and business correspondence. </w:t>
      </w:r>
    </w:p>
    <w:p w14:paraId="360856F4" w14:textId="77777777" w:rsidR="0011306E" w:rsidRPr="00034995" w:rsidRDefault="0011306E" w:rsidP="0094619A">
      <w:pPr>
        <w:numPr>
          <w:ilvl w:val="0"/>
          <w:numId w:val="2"/>
        </w:numPr>
        <w:tabs>
          <w:tab w:val="num" w:pos="720"/>
        </w:tabs>
        <w:spacing w:after="0" w:line="240" w:lineRule="auto"/>
        <w:ind w:left="720" w:hanging="270"/>
        <w:rPr>
          <w:rFonts w:asciiTheme="majorHAnsi" w:hAnsiTheme="majorHAnsi" w:cstheme="majorHAnsi"/>
          <w:sz w:val="20"/>
          <w:szCs w:val="20"/>
        </w:rPr>
      </w:pPr>
      <w:r w:rsidRPr="00034995">
        <w:rPr>
          <w:rFonts w:asciiTheme="majorHAnsi" w:hAnsiTheme="majorHAnsi" w:cstheme="majorHAnsi"/>
          <w:sz w:val="20"/>
          <w:szCs w:val="20"/>
        </w:rPr>
        <w:t xml:space="preserve">A commitment to eliminating racism, empowering </w:t>
      </w:r>
      <w:proofErr w:type="gramStart"/>
      <w:r w:rsidRPr="00034995">
        <w:rPr>
          <w:rFonts w:asciiTheme="majorHAnsi" w:hAnsiTheme="majorHAnsi" w:cstheme="majorHAnsi"/>
          <w:sz w:val="20"/>
          <w:szCs w:val="20"/>
        </w:rPr>
        <w:t>women</w:t>
      </w:r>
      <w:proofErr w:type="gramEnd"/>
      <w:r w:rsidRPr="00034995">
        <w:rPr>
          <w:rFonts w:asciiTheme="majorHAnsi" w:hAnsiTheme="majorHAnsi" w:cstheme="majorHAnsi"/>
          <w:sz w:val="20"/>
          <w:szCs w:val="20"/>
        </w:rPr>
        <w:t xml:space="preserve"> and promoting peace, justice, freedom and dignity for all.</w:t>
      </w:r>
    </w:p>
    <w:p w14:paraId="6B3A5E93" w14:textId="77777777" w:rsidR="00E25786" w:rsidRPr="00034995" w:rsidRDefault="00E25786" w:rsidP="0094619A">
      <w:pPr>
        <w:autoSpaceDE w:val="0"/>
        <w:autoSpaceDN w:val="0"/>
        <w:adjustRightInd w:val="0"/>
        <w:spacing w:after="0" w:line="240" w:lineRule="auto"/>
        <w:rPr>
          <w:rFonts w:asciiTheme="majorHAnsi" w:hAnsiTheme="majorHAnsi" w:cstheme="majorHAnsi"/>
          <w:sz w:val="20"/>
          <w:szCs w:val="20"/>
        </w:rPr>
      </w:pPr>
    </w:p>
    <w:p w14:paraId="4D87A20A" w14:textId="35B0982B" w:rsidR="008F2B1F" w:rsidRPr="00034995" w:rsidRDefault="008F2B1F" w:rsidP="0094619A">
      <w:pPr>
        <w:autoSpaceDE w:val="0"/>
        <w:autoSpaceDN w:val="0"/>
        <w:adjustRightInd w:val="0"/>
        <w:spacing w:after="0" w:line="240" w:lineRule="auto"/>
        <w:rPr>
          <w:rFonts w:asciiTheme="majorHAnsi" w:hAnsiTheme="majorHAnsi" w:cstheme="majorHAnsi"/>
          <w:sz w:val="20"/>
          <w:szCs w:val="20"/>
        </w:rPr>
      </w:pPr>
      <w:r w:rsidRPr="00034995">
        <w:rPr>
          <w:rFonts w:asciiTheme="majorHAnsi" w:hAnsiTheme="majorHAnsi" w:cstheme="majorHAnsi"/>
          <w:sz w:val="20"/>
          <w:szCs w:val="20"/>
        </w:rPr>
        <w:t>A background check is required for all staff at YWCA Helena.</w:t>
      </w:r>
    </w:p>
    <w:p w14:paraId="0EDF6CF7" w14:textId="2C63EBF1" w:rsidR="008F2B1F" w:rsidRPr="00034995" w:rsidRDefault="008F2B1F" w:rsidP="0094619A">
      <w:pPr>
        <w:autoSpaceDE w:val="0"/>
        <w:autoSpaceDN w:val="0"/>
        <w:adjustRightInd w:val="0"/>
        <w:spacing w:after="0" w:line="240" w:lineRule="auto"/>
        <w:rPr>
          <w:rFonts w:asciiTheme="majorHAnsi" w:hAnsiTheme="majorHAnsi" w:cstheme="majorHAnsi"/>
          <w:sz w:val="20"/>
          <w:szCs w:val="20"/>
        </w:rPr>
      </w:pPr>
    </w:p>
    <w:p w14:paraId="7595D828" w14:textId="49EA0B2A" w:rsidR="00E25786" w:rsidRPr="00034995" w:rsidRDefault="008F2B1F" w:rsidP="00E0456F">
      <w:pPr>
        <w:autoSpaceDE w:val="0"/>
        <w:autoSpaceDN w:val="0"/>
        <w:adjustRightInd w:val="0"/>
        <w:spacing w:after="0" w:line="240" w:lineRule="auto"/>
        <w:rPr>
          <w:rFonts w:asciiTheme="majorHAnsi" w:hAnsiTheme="majorHAnsi" w:cstheme="majorHAnsi"/>
          <w:sz w:val="20"/>
          <w:szCs w:val="20"/>
        </w:rPr>
      </w:pPr>
      <w:r w:rsidRPr="00034995">
        <w:rPr>
          <w:rFonts w:asciiTheme="majorHAnsi" w:hAnsiTheme="majorHAnsi" w:cstheme="majorHAnsi"/>
          <w:sz w:val="20"/>
          <w:szCs w:val="20"/>
        </w:rPr>
        <w:t>Please submit cover letter, resume, and three professional references t</w:t>
      </w:r>
      <w:r w:rsidR="00B15FB3" w:rsidRPr="00034995">
        <w:rPr>
          <w:rFonts w:asciiTheme="majorHAnsi" w:hAnsiTheme="majorHAnsi" w:cstheme="majorHAnsi"/>
          <w:sz w:val="20"/>
          <w:szCs w:val="20"/>
        </w:rPr>
        <w:t>o</w:t>
      </w:r>
      <w:r w:rsidR="00E0456F" w:rsidRPr="00034995">
        <w:rPr>
          <w:rFonts w:asciiTheme="majorHAnsi" w:hAnsiTheme="majorHAnsi" w:cstheme="majorHAnsi"/>
          <w:sz w:val="20"/>
          <w:szCs w:val="20"/>
        </w:rPr>
        <w:t xml:space="preserve"> </w:t>
      </w:r>
      <w:hyperlink r:id="rId11" w:history="1">
        <w:r w:rsidR="00E0456F" w:rsidRPr="00034995">
          <w:rPr>
            <w:rStyle w:val="Hyperlink"/>
            <w:rFonts w:asciiTheme="majorHAnsi" w:hAnsiTheme="majorHAnsi" w:cstheme="majorHAnsi"/>
            <w:sz w:val="20"/>
            <w:szCs w:val="20"/>
          </w:rPr>
          <w:t>jessie@ywcahelena.org</w:t>
        </w:r>
      </w:hyperlink>
      <w:r w:rsidR="00E0456F" w:rsidRPr="00034995">
        <w:rPr>
          <w:rFonts w:asciiTheme="majorHAnsi" w:hAnsiTheme="majorHAnsi" w:cstheme="majorHAnsi"/>
          <w:sz w:val="20"/>
          <w:szCs w:val="20"/>
        </w:rPr>
        <w:t xml:space="preserve">.  </w:t>
      </w:r>
      <w:r w:rsidR="00B15FB3" w:rsidRPr="00034995">
        <w:rPr>
          <w:rFonts w:asciiTheme="majorHAnsi" w:hAnsiTheme="majorHAnsi" w:cstheme="majorHAnsi"/>
          <w:sz w:val="20"/>
          <w:szCs w:val="20"/>
        </w:rPr>
        <w:t xml:space="preserve"> </w:t>
      </w:r>
      <w:r w:rsidRPr="00034995">
        <w:rPr>
          <w:rFonts w:asciiTheme="majorHAnsi" w:hAnsiTheme="majorHAnsi" w:cstheme="majorHAnsi"/>
          <w:sz w:val="20"/>
          <w:szCs w:val="20"/>
        </w:rPr>
        <w:t>This position is open until filled</w:t>
      </w:r>
      <w:r w:rsidR="0086694B">
        <w:rPr>
          <w:rFonts w:asciiTheme="majorHAnsi" w:hAnsiTheme="majorHAnsi" w:cstheme="majorHAnsi"/>
          <w:sz w:val="20"/>
          <w:szCs w:val="20"/>
        </w:rPr>
        <w:t>.</w:t>
      </w:r>
    </w:p>
    <w:sectPr w:rsidR="00E25786" w:rsidRPr="00034995" w:rsidSect="001E0BF8">
      <w:pgSz w:w="12240" w:h="15840"/>
      <w:pgMar w:top="11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494A" w14:textId="77777777" w:rsidR="00F82B2D" w:rsidRDefault="00F82B2D" w:rsidP="001E0BF8">
      <w:pPr>
        <w:spacing w:after="0" w:line="240" w:lineRule="auto"/>
      </w:pPr>
      <w:r>
        <w:separator/>
      </w:r>
    </w:p>
  </w:endnote>
  <w:endnote w:type="continuationSeparator" w:id="0">
    <w:p w14:paraId="372DCFB4" w14:textId="77777777" w:rsidR="00F82B2D" w:rsidRDefault="00F82B2D" w:rsidP="001E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2551" w14:textId="77777777" w:rsidR="00F82B2D" w:rsidRDefault="00F82B2D" w:rsidP="001E0BF8">
      <w:pPr>
        <w:spacing w:after="0" w:line="240" w:lineRule="auto"/>
      </w:pPr>
      <w:r>
        <w:separator/>
      </w:r>
    </w:p>
  </w:footnote>
  <w:footnote w:type="continuationSeparator" w:id="0">
    <w:p w14:paraId="18915BC2" w14:textId="77777777" w:rsidR="00F82B2D" w:rsidRDefault="00F82B2D" w:rsidP="001E0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70A"/>
    <w:multiLevelType w:val="hybridMultilevel"/>
    <w:tmpl w:val="8CA8B16C"/>
    <w:lvl w:ilvl="0" w:tplc="E90CED90">
      <w:start w:val="1"/>
      <w:numFmt w:val="bullet"/>
      <w:lvlText w:val=""/>
      <w:lvlJc w:val="left"/>
      <w:pPr>
        <w:tabs>
          <w:tab w:val="num" w:pos="720"/>
        </w:tabs>
        <w:ind w:left="720" w:hanging="360"/>
      </w:pPr>
      <w:rPr>
        <w:rFonts w:ascii="Symbol" w:hAnsi="Symbol" w:hint="default"/>
      </w:rPr>
    </w:lvl>
    <w:lvl w:ilvl="1" w:tplc="3224D74A">
      <w:start w:val="1"/>
      <w:numFmt w:val="decimal"/>
      <w:lvlText w:val="%2."/>
      <w:lvlJc w:val="left"/>
      <w:pPr>
        <w:tabs>
          <w:tab w:val="num" w:pos="1440"/>
        </w:tabs>
        <w:ind w:left="1440" w:hanging="360"/>
      </w:pPr>
    </w:lvl>
    <w:lvl w:ilvl="2" w:tplc="E2CA1B34">
      <w:start w:val="1"/>
      <w:numFmt w:val="decimal"/>
      <w:lvlText w:val="%3."/>
      <w:lvlJc w:val="left"/>
      <w:pPr>
        <w:tabs>
          <w:tab w:val="num" w:pos="2160"/>
        </w:tabs>
        <w:ind w:left="2160" w:hanging="360"/>
      </w:pPr>
    </w:lvl>
    <w:lvl w:ilvl="3" w:tplc="21446F3C">
      <w:start w:val="1"/>
      <w:numFmt w:val="decimal"/>
      <w:lvlText w:val="%4."/>
      <w:lvlJc w:val="left"/>
      <w:pPr>
        <w:tabs>
          <w:tab w:val="num" w:pos="2880"/>
        </w:tabs>
        <w:ind w:left="2880" w:hanging="360"/>
      </w:pPr>
    </w:lvl>
    <w:lvl w:ilvl="4" w:tplc="C64ABBEA">
      <w:start w:val="1"/>
      <w:numFmt w:val="decimal"/>
      <w:lvlText w:val="%5."/>
      <w:lvlJc w:val="left"/>
      <w:pPr>
        <w:tabs>
          <w:tab w:val="num" w:pos="3600"/>
        </w:tabs>
        <w:ind w:left="3600" w:hanging="360"/>
      </w:pPr>
    </w:lvl>
    <w:lvl w:ilvl="5" w:tplc="6E9CBC08">
      <w:start w:val="1"/>
      <w:numFmt w:val="decimal"/>
      <w:lvlText w:val="%6."/>
      <w:lvlJc w:val="left"/>
      <w:pPr>
        <w:tabs>
          <w:tab w:val="num" w:pos="4320"/>
        </w:tabs>
        <w:ind w:left="4320" w:hanging="360"/>
      </w:pPr>
    </w:lvl>
    <w:lvl w:ilvl="6" w:tplc="33B61D72">
      <w:start w:val="1"/>
      <w:numFmt w:val="decimal"/>
      <w:lvlText w:val="%7."/>
      <w:lvlJc w:val="left"/>
      <w:pPr>
        <w:tabs>
          <w:tab w:val="num" w:pos="5040"/>
        </w:tabs>
        <w:ind w:left="5040" w:hanging="360"/>
      </w:pPr>
    </w:lvl>
    <w:lvl w:ilvl="7" w:tplc="276E0012">
      <w:start w:val="1"/>
      <w:numFmt w:val="decimal"/>
      <w:lvlText w:val="%8."/>
      <w:lvlJc w:val="left"/>
      <w:pPr>
        <w:tabs>
          <w:tab w:val="num" w:pos="5760"/>
        </w:tabs>
        <w:ind w:left="5760" w:hanging="360"/>
      </w:pPr>
    </w:lvl>
    <w:lvl w:ilvl="8" w:tplc="28DA97F6">
      <w:start w:val="1"/>
      <w:numFmt w:val="decimal"/>
      <w:lvlText w:val="%9."/>
      <w:lvlJc w:val="left"/>
      <w:pPr>
        <w:tabs>
          <w:tab w:val="num" w:pos="6480"/>
        </w:tabs>
        <w:ind w:left="6480" w:hanging="360"/>
      </w:pPr>
    </w:lvl>
  </w:abstractNum>
  <w:abstractNum w:abstractNumId="1" w15:restartNumberingAfterBreak="0">
    <w:nsid w:val="4A310109"/>
    <w:multiLevelType w:val="hybridMultilevel"/>
    <w:tmpl w:val="BA6A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E37D6"/>
    <w:multiLevelType w:val="hybridMultilevel"/>
    <w:tmpl w:val="71600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5FBA3637"/>
    <w:multiLevelType w:val="hybridMultilevel"/>
    <w:tmpl w:val="366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636C1"/>
    <w:multiLevelType w:val="hybridMultilevel"/>
    <w:tmpl w:val="494C44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945704">
    <w:abstractNumId w:val="4"/>
  </w:num>
  <w:num w:numId="2" w16cid:durableId="2057703749">
    <w:abstractNumId w:val="2"/>
  </w:num>
  <w:num w:numId="3" w16cid:durableId="19547502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149959">
    <w:abstractNumId w:val="3"/>
  </w:num>
  <w:num w:numId="5" w16cid:durableId="175046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86"/>
    <w:rsid w:val="00032081"/>
    <w:rsid w:val="00034995"/>
    <w:rsid w:val="000B0436"/>
    <w:rsid w:val="000F3DA5"/>
    <w:rsid w:val="0011306E"/>
    <w:rsid w:val="001A491D"/>
    <w:rsid w:val="001A75C6"/>
    <w:rsid w:val="001E0BF8"/>
    <w:rsid w:val="00232BA9"/>
    <w:rsid w:val="00266225"/>
    <w:rsid w:val="002970F7"/>
    <w:rsid w:val="002F48F1"/>
    <w:rsid w:val="003058FD"/>
    <w:rsid w:val="003A3066"/>
    <w:rsid w:val="003B52FF"/>
    <w:rsid w:val="004967C7"/>
    <w:rsid w:val="004B687F"/>
    <w:rsid w:val="005346C8"/>
    <w:rsid w:val="005415A0"/>
    <w:rsid w:val="00571994"/>
    <w:rsid w:val="00596922"/>
    <w:rsid w:val="005A03E8"/>
    <w:rsid w:val="005A4BE2"/>
    <w:rsid w:val="005A55A7"/>
    <w:rsid w:val="005F3F63"/>
    <w:rsid w:val="00633BD4"/>
    <w:rsid w:val="00653700"/>
    <w:rsid w:val="00680DC1"/>
    <w:rsid w:val="00707A2B"/>
    <w:rsid w:val="00720CCA"/>
    <w:rsid w:val="00721E65"/>
    <w:rsid w:val="00766D78"/>
    <w:rsid w:val="007E32E5"/>
    <w:rsid w:val="007F6F99"/>
    <w:rsid w:val="00857097"/>
    <w:rsid w:val="0086694B"/>
    <w:rsid w:val="008728E1"/>
    <w:rsid w:val="008955EA"/>
    <w:rsid w:val="008C1913"/>
    <w:rsid w:val="008F2B1F"/>
    <w:rsid w:val="0093657A"/>
    <w:rsid w:val="0094619A"/>
    <w:rsid w:val="00955476"/>
    <w:rsid w:val="009A2F57"/>
    <w:rsid w:val="009D5429"/>
    <w:rsid w:val="00AB5300"/>
    <w:rsid w:val="00AC5715"/>
    <w:rsid w:val="00AF3AD8"/>
    <w:rsid w:val="00AF57AF"/>
    <w:rsid w:val="00B05AD9"/>
    <w:rsid w:val="00B1469F"/>
    <w:rsid w:val="00B15FB3"/>
    <w:rsid w:val="00B7237A"/>
    <w:rsid w:val="00BA5BF5"/>
    <w:rsid w:val="00BD703A"/>
    <w:rsid w:val="00BE7445"/>
    <w:rsid w:val="00BF773C"/>
    <w:rsid w:val="00C2145B"/>
    <w:rsid w:val="00C22A26"/>
    <w:rsid w:val="00C66C7B"/>
    <w:rsid w:val="00CA6DAD"/>
    <w:rsid w:val="00CDF5A1"/>
    <w:rsid w:val="00CE5395"/>
    <w:rsid w:val="00DC5461"/>
    <w:rsid w:val="00E0456F"/>
    <w:rsid w:val="00E25786"/>
    <w:rsid w:val="00E46E54"/>
    <w:rsid w:val="00E54587"/>
    <w:rsid w:val="00E61D0D"/>
    <w:rsid w:val="00E76EB0"/>
    <w:rsid w:val="00EB3134"/>
    <w:rsid w:val="00ED2254"/>
    <w:rsid w:val="00ED3BDC"/>
    <w:rsid w:val="00ED78CD"/>
    <w:rsid w:val="00F054A9"/>
    <w:rsid w:val="00F65729"/>
    <w:rsid w:val="00F768A0"/>
    <w:rsid w:val="00F82B2D"/>
    <w:rsid w:val="00F866A3"/>
    <w:rsid w:val="012504C3"/>
    <w:rsid w:val="047B850B"/>
    <w:rsid w:val="04D3B383"/>
    <w:rsid w:val="06D39936"/>
    <w:rsid w:val="078181B3"/>
    <w:rsid w:val="08FC0081"/>
    <w:rsid w:val="096B8C7A"/>
    <w:rsid w:val="0AE068F3"/>
    <w:rsid w:val="0B36C2D5"/>
    <w:rsid w:val="0C01141B"/>
    <w:rsid w:val="0E091771"/>
    <w:rsid w:val="1078C3D2"/>
    <w:rsid w:val="1152504F"/>
    <w:rsid w:val="141BCD40"/>
    <w:rsid w:val="1591B941"/>
    <w:rsid w:val="187B51B4"/>
    <w:rsid w:val="18DBB8CB"/>
    <w:rsid w:val="1C618BA9"/>
    <w:rsid w:val="1F47B4E7"/>
    <w:rsid w:val="20312DF2"/>
    <w:rsid w:val="2105B217"/>
    <w:rsid w:val="226644DC"/>
    <w:rsid w:val="262ABC5F"/>
    <w:rsid w:val="26D25D28"/>
    <w:rsid w:val="29E623E1"/>
    <w:rsid w:val="2A18D854"/>
    <w:rsid w:val="2A44AD89"/>
    <w:rsid w:val="2B714C92"/>
    <w:rsid w:val="2CE2B579"/>
    <w:rsid w:val="2E099B0B"/>
    <w:rsid w:val="30204887"/>
    <w:rsid w:val="310661B7"/>
    <w:rsid w:val="32B8F8A8"/>
    <w:rsid w:val="3A55DE08"/>
    <w:rsid w:val="3BBCD569"/>
    <w:rsid w:val="3BCC9E6D"/>
    <w:rsid w:val="3E3AEA08"/>
    <w:rsid w:val="3EB4CB04"/>
    <w:rsid w:val="42B4F77B"/>
    <w:rsid w:val="43F8B1F1"/>
    <w:rsid w:val="449F70E7"/>
    <w:rsid w:val="477AB9C0"/>
    <w:rsid w:val="48A9BFB4"/>
    <w:rsid w:val="49660E9C"/>
    <w:rsid w:val="49D4A8D1"/>
    <w:rsid w:val="4A10C212"/>
    <w:rsid w:val="4C2017DB"/>
    <w:rsid w:val="4C3E50D2"/>
    <w:rsid w:val="4E4CDEF2"/>
    <w:rsid w:val="50648988"/>
    <w:rsid w:val="507FF518"/>
    <w:rsid w:val="5130AFEE"/>
    <w:rsid w:val="51752F8D"/>
    <w:rsid w:val="5470DB2B"/>
    <w:rsid w:val="548DC22E"/>
    <w:rsid w:val="558C0BFA"/>
    <w:rsid w:val="57C74444"/>
    <w:rsid w:val="5916CC89"/>
    <w:rsid w:val="599A2037"/>
    <w:rsid w:val="5BA3E230"/>
    <w:rsid w:val="5E2A2738"/>
    <w:rsid w:val="5E70FC92"/>
    <w:rsid w:val="5F8D6D10"/>
    <w:rsid w:val="5FD1B09B"/>
    <w:rsid w:val="602448BB"/>
    <w:rsid w:val="61ECB1F7"/>
    <w:rsid w:val="62562265"/>
    <w:rsid w:val="65102424"/>
    <w:rsid w:val="660CEAE3"/>
    <w:rsid w:val="67A9D0B5"/>
    <w:rsid w:val="67B1EDCF"/>
    <w:rsid w:val="6835E665"/>
    <w:rsid w:val="68A38432"/>
    <w:rsid w:val="6932ADF3"/>
    <w:rsid w:val="6A57E5FE"/>
    <w:rsid w:val="6BBC3EC6"/>
    <w:rsid w:val="6BF013EE"/>
    <w:rsid w:val="6C344545"/>
    <w:rsid w:val="6CBC740E"/>
    <w:rsid w:val="6F3CC4C9"/>
    <w:rsid w:val="6FDA4767"/>
    <w:rsid w:val="70DB57B1"/>
    <w:rsid w:val="70FDA621"/>
    <w:rsid w:val="712270D9"/>
    <w:rsid w:val="734408B9"/>
    <w:rsid w:val="754EE41B"/>
    <w:rsid w:val="754F15F1"/>
    <w:rsid w:val="78180573"/>
    <w:rsid w:val="78B5AD19"/>
    <w:rsid w:val="7B567B99"/>
    <w:rsid w:val="7BB98AE7"/>
    <w:rsid w:val="7C8420C7"/>
    <w:rsid w:val="7CD3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7EE70B"/>
  <w15:chartTrackingRefBased/>
  <w15:docId w15:val="{FD690FAD-AC9C-4228-AA3B-F6D8B45B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DC1"/>
    <w:pPr>
      <w:autoSpaceDE w:val="0"/>
      <w:autoSpaceDN w:val="0"/>
      <w:adjustRightInd w:val="0"/>
      <w:spacing w:after="0" w:line="240" w:lineRule="auto"/>
      <w:outlineLvl w:val="0"/>
    </w:pPr>
    <w:rPr>
      <w:rFonts w:ascii="Arial-BoldMT" w:hAnsi="Arial-BoldMT" w:cs="Arial-Bold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225"/>
    <w:pPr>
      <w:ind w:left="720"/>
      <w:contextualSpacing/>
    </w:pPr>
  </w:style>
  <w:style w:type="character" w:styleId="Hyperlink">
    <w:name w:val="Hyperlink"/>
    <w:basedOn w:val="DefaultParagraphFont"/>
    <w:uiPriority w:val="99"/>
    <w:unhideWhenUsed/>
    <w:rsid w:val="008F2B1F"/>
    <w:rPr>
      <w:color w:val="0563C1" w:themeColor="hyperlink"/>
      <w:u w:val="single"/>
    </w:rPr>
  </w:style>
  <w:style w:type="character" w:styleId="UnresolvedMention">
    <w:name w:val="Unresolved Mention"/>
    <w:basedOn w:val="DefaultParagraphFont"/>
    <w:uiPriority w:val="99"/>
    <w:semiHidden/>
    <w:unhideWhenUsed/>
    <w:rsid w:val="008F2B1F"/>
    <w:rPr>
      <w:color w:val="605E5C"/>
      <w:shd w:val="clear" w:color="auto" w:fill="E1DFDD"/>
    </w:rPr>
  </w:style>
  <w:style w:type="paragraph" w:styleId="Header">
    <w:name w:val="header"/>
    <w:basedOn w:val="Normal"/>
    <w:link w:val="HeaderChar"/>
    <w:uiPriority w:val="99"/>
    <w:unhideWhenUsed/>
    <w:rsid w:val="001E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F8"/>
  </w:style>
  <w:style w:type="paragraph" w:styleId="Footer">
    <w:name w:val="footer"/>
    <w:basedOn w:val="Normal"/>
    <w:link w:val="FooterChar"/>
    <w:uiPriority w:val="99"/>
    <w:unhideWhenUsed/>
    <w:rsid w:val="001E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F8"/>
  </w:style>
  <w:style w:type="paragraph" w:styleId="BalloonText">
    <w:name w:val="Balloon Text"/>
    <w:basedOn w:val="Normal"/>
    <w:link w:val="BalloonTextChar"/>
    <w:uiPriority w:val="99"/>
    <w:semiHidden/>
    <w:unhideWhenUsed/>
    <w:rsid w:val="001E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BF8"/>
    <w:rPr>
      <w:rFonts w:ascii="Segoe UI" w:hAnsi="Segoe UI" w:cs="Segoe UI"/>
      <w:sz w:val="18"/>
      <w:szCs w:val="18"/>
    </w:rPr>
  </w:style>
  <w:style w:type="paragraph" w:styleId="BodyText">
    <w:name w:val="Body Text"/>
    <w:basedOn w:val="Normal"/>
    <w:link w:val="BodyTextChar"/>
    <w:rsid w:val="0011306E"/>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11306E"/>
    <w:rPr>
      <w:rFonts w:ascii="Arial" w:eastAsia="Times New Roman" w:hAnsi="Arial" w:cs="Arial"/>
      <w:sz w:val="20"/>
      <w:szCs w:val="24"/>
    </w:rPr>
  </w:style>
  <w:style w:type="character" w:customStyle="1" w:styleId="Heading1Char">
    <w:name w:val="Heading 1 Char"/>
    <w:basedOn w:val="DefaultParagraphFont"/>
    <w:link w:val="Heading1"/>
    <w:uiPriority w:val="9"/>
    <w:rsid w:val="00680DC1"/>
    <w:rPr>
      <w:rFonts w:ascii="Arial-BoldMT" w:hAnsi="Arial-BoldMT" w:cs="Arial-BoldMT"/>
      <w:b/>
      <w:bCs/>
      <w:sz w:val="20"/>
      <w:szCs w:val="20"/>
    </w:rPr>
  </w:style>
  <w:style w:type="character" w:styleId="CommentReference">
    <w:name w:val="annotation reference"/>
    <w:basedOn w:val="DefaultParagraphFont"/>
    <w:uiPriority w:val="99"/>
    <w:semiHidden/>
    <w:unhideWhenUsed/>
    <w:rsid w:val="00232BA9"/>
    <w:rPr>
      <w:sz w:val="16"/>
      <w:szCs w:val="16"/>
    </w:rPr>
  </w:style>
  <w:style w:type="paragraph" w:styleId="CommentText">
    <w:name w:val="annotation text"/>
    <w:basedOn w:val="Normal"/>
    <w:link w:val="CommentTextChar"/>
    <w:uiPriority w:val="99"/>
    <w:semiHidden/>
    <w:unhideWhenUsed/>
    <w:rsid w:val="00232BA9"/>
    <w:pPr>
      <w:spacing w:line="240" w:lineRule="auto"/>
    </w:pPr>
    <w:rPr>
      <w:sz w:val="20"/>
      <w:szCs w:val="20"/>
    </w:rPr>
  </w:style>
  <w:style w:type="character" w:customStyle="1" w:styleId="CommentTextChar">
    <w:name w:val="Comment Text Char"/>
    <w:basedOn w:val="DefaultParagraphFont"/>
    <w:link w:val="CommentText"/>
    <w:uiPriority w:val="99"/>
    <w:semiHidden/>
    <w:rsid w:val="00232BA9"/>
    <w:rPr>
      <w:sz w:val="20"/>
      <w:szCs w:val="20"/>
    </w:rPr>
  </w:style>
  <w:style w:type="paragraph" w:styleId="CommentSubject">
    <w:name w:val="annotation subject"/>
    <w:basedOn w:val="CommentText"/>
    <w:next w:val="CommentText"/>
    <w:link w:val="CommentSubjectChar"/>
    <w:uiPriority w:val="99"/>
    <w:semiHidden/>
    <w:unhideWhenUsed/>
    <w:rsid w:val="00232BA9"/>
    <w:rPr>
      <w:b/>
      <w:bCs/>
    </w:rPr>
  </w:style>
  <w:style w:type="character" w:customStyle="1" w:styleId="CommentSubjectChar">
    <w:name w:val="Comment Subject Char"/>
    <w:basedOn w:val="CommentTextChar"/>
    <w:link w:val="CommentSubject"/>
    <w:uiPriority w:val="99"/>
    <w:semiHidden/>
    <w:rsid w:val="00232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sie@ywcahelena.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9106000172F4EBE700BB2BC208433" ma:contentTypeVersion="0" ma:contentTypeDescription="Create a new document." ma:contentTypeScope="" ma:versionID="eecd2851ff870022a151193f160941d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FDD61-28BA-4F29-BE48-1D814C146A33}">
  <ds:schemaRefs>
    <ds:schemaRef ds:uri="http://schemas.microsoft.com/sharepoint/v3/contenttype/forms"/>
  </ds:schemaRefs>
</ds:datastoreItem>
</file>

<file path=customXml/itemProps2.xml><?xml version="1.0" encoding="utf-8"?>
<ds:datastoreItem xmlns:ds="http://schemas.openxmlformats.org/officeDocument/2006/customXml" ds:itemID="{E6FEE4FC-5265-463A-9F18-8A21BB79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D6413B-6A2A-438F-9B99-2744E0641F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McMahon</dc:creator>
  <cp:keywords/>
  <dc:description/>
  <cp:lastModifiedBy>Jessie Fuzesy</cp:lastModifiedBy>
  <cp:revision>2</cp:revision>
  <cp:lastPrinted>2021-01-14T19:55:00Z</cp:lastPrinted>
  <dcterms:created xsi:type="dcterms:W3CDTF">2023-02-13T23:08:00Z</dcterms:created>
  <dcterms:modified xsi:type="dcterms:W3CDTF">2023-02-13T23:08:00Z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0x0101003C59106000172F4EBE700BB2BC208433</vt:lpwstr>
  </property>
</Properties>
</file>